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082E" w14:textId="77777777" w:rsidR="00E02D76" w:rsidRPr="00EA7E96" w:rsidRDefault="00904977" w:rsidP="00E02D76">
      <w:pPr>
        <w:jc w:val="both"/>
        <w:rPr>
          <w:rFonts w:ascii="Times New Roman" w:eastAsia="Calibri" w:hAnsi="Times New Roman" w:cs="Times New Roman"/>
          <w:b/>
          <w:sz w:val="24"/>
          <w:szCs w:val="24"/>
          <w:u w:val="single"/>
        </w:rPr>
      </w:pPr>
      <w:r w:rsidRPr="00EA7E96">
        <w:rPr>
          <w:rFonts w:ascii="Times New Roman" w:eastAsia="Calibri" w:hAnsi="Times New Roman" w:cs="Times New Roman"/>
          <w:b/>
          <w:sz w:val="24"/>
          <w:szCs w:val="24"/>
        </w:rPr>
        <w:t>EGPRN</w:t>
      </w:r>
      <w:r w:rsidR="00AA0790" w:rsidRPr="00EA7E96">
        <w:rPr>
          <w:rFonts w:ascii="Times New Roman" w:hAnsi="Times New Roman" w:cs="Times New Roman"/>
          <w:b/>
          <w:sz w:val="24"/>
          <w:szCs w:val="24"/>
        </w:rPr>
        <w:t xml:space="preserve"> </w:t>
      </w:r>
      <w:proofErr w:type="gramStart"/>
      <w:r w:rsidR="00AA0790" w:rsidRPr="00EA7E96">
        <w:rPr>
          <w:rFonts w:ascii="Times New Roman" w:hAnsi="Times New Roman" w:cs="Times New Roman"/>
          <w:b/>
          <w:sz w:val="24"/>
          <w:szCs w:val="24"/>
        </w:rPr>
        <w:t xml:space="preserve">Report  </w:t>
      </w:r>
      <w:r w:rsidRPr="00EA7E96">
        <w:rPr>
          <w:rFonts w:ascii="Times New Roman" w:hAnsi="Times New Roman" w:cs="Times New Roman"/>
          <w:b/>
          <w:sz w:val="24"/>
          <w:szCs w:val="24"/>
        </w:rPr>
        <w:t>2015</w:t>
      </w:r>
      <w:proofErr w:type="gramEnd"/>
      <w:r w:rsidRPr="00EA7E96">
        <w:rPr>
          <w:rFonts w:ascii="Times New Roman" w:hAnsi="Times New Roman" w:cs="Times New Roman"/>
          <w:b/>
          <w:sz w:val="24"/>
          <w:szCs w:val="24"/>
        </w:rPr>
        <w:t xml:space="preserve">  (ISTANBUL</w:t>
      </w:r>
      <w:r w:rsidR="00AA0790" w:rsidRPr="00EA7E96">
        <w:rPr>
          <w:rFonts w:ascii="Times New Roman" w:hAnsi="Times New Roman" w:cs="Times New Roman"/>
          <w:b/>
          <w:sz w:val="24"/>
          <w:szCs w:val="24"/>
        </w:rPr>
        <w:t>-</w:t>
      </w:r>
      <w:r w:rsidR="003A1E8D" w:rsidRPr="00EA7E96">
        <w:rPr>
          <w:rFonts w:ascii="Times New Roman" w:hAnsi="Times New Roman" w:cs="Times New Roman"/>
          <w:b/>
          <w:sz w:val="24"/>
          <w:szCs w:val="24"/>
        </w:rPr>
        <w:t>Turkey</w:t>
      </w:r>
      <w:r w:rsidR="00AA0790" w:rsidRPr="00EA7E96">
        <w:rPr>
          <w:rFonts w:ascii="Times New Roman" w:hAnsi="Times New Roman" w:cs="Times New Roman"/>
          <w:b/>
          <w:sz w:val="24"/>
          <w:szCs w:val="24"/>
        </w:rPr>
        <w:t xml:space="preserve"> )</w:t>
      </w:r>
      <w:r w:rsidR="000C6CD5" w:rsidRPr="00EA7E96">
        <w:rPr>
          <w:rFonts w:ascii="Times New Roman" w:hAnsi="Times New Roman" w:cs="Times New Roman"/>
          <w:b/>
          <w:sz w:val="24"/>
          <w:szCs w:val="24"/>
        </w:rPr>
        <w:tab/>
      </w:r>
      <w:r w:rsidR="000C6CD5" w:rsidRPr="00EA7E96">
        <w:rPr>
          <w:rFonts w:ascii="Times New Roman" w:hAnsi="Times New Roman" w:cs="Times New Roman"/>
          <w:b/>
          <w:sz w:val="24"/>
          <w:szCs w:val="24"/>
        </w:rPr>
        <w:tab/>
      </w:r>
      <w:r w:rsidR="000C6CD5" w:rsidRPr="00EA7E96">
        <w:rPr>
          <w:rFonts w:ascii="Times New Roman" w:hAnsi="Times New Roman" w:cs="Times New Roman"/>
          <w:b/>
          <w:sz w:val="24"/>
          <w:szCs w:val="24"/>
        </w:rPr>
        <w:tab/>
      </w:r>
      <w:r w:rsidR="000C6CD5" w:rsidRPr="00EA7E96">
        <w:rPr>
          <w:rFonts w:ascii="Times New Roman" w:hAnsi="Times New Roman" w:cs="Times New Roman"/>
          <w:b/>
          <w:sz w:val="24"/>
          <w:szCs w:val="24"/>
        </w:rPr>
        <w:tab/>
      </w:r>
    </w:p>
    <w:p w14:paraId="6F6375C5" w14:textId="77777777" w:rsidR="00E02D76" w:rsidRPr="00EA7E96" w:rsidRDefault="00E02D76" w:rsidP="00E02D76">
      <w:pPr>
        <w:jc w:val="both"/>
        <w:rPr>
          <w:rFonts w:ascii="Times New Roman" w:eastAsia="Calibri" w:hAnsi="Times New Roman" w:cs="Times New Roman"/>
          <w:b/>
          <w:sz w:val="24"/>
          <w:szCs w:val="24"/>
        </w:rPr>
      </w:pPr>
      <w:r w:rsidRPr="00EA7E96">
        <w:rPr>
          <w:rFonts w:ascii="Times New Roman" w:eastAsia="Calibri" w:hAnsi="Times New Roman" w:cs="Times New Roman"/>
          <w:b/>
          <w:sz w:val="24"/>
          <w:szCs w:val="24"/>
        </w:rPr>
        <w:t xml:space="preserve">(Prof. Dr. Mehmet </w:t>
      </w:r>
      <w:proofErr w:type="gramStart"/>
      <w:r w:rsidRPr="00EA7E96">
        <w:rPr>
          <w:rFonts w:ascii="Times New Roman" w:eastAsia="Calibri" w:hAnsi="Times New Roman" w:cs="Times New Roman"/>
          <w:b/>
          <w:sz w:val="24"/>
          <w:szCs w:val="24"/>
        </w:rPr>
        <w:t>Ungan )</w:t>
      </w:r>
      <w:proofErr w:type="gramEnd"/>
    </w:p>
    <w:p w14:paraId="55A9F516" w14:textId="77777777" w:rsidR="00E02D76" w:rsidRPr="00EA7E96" w:rsidRDefault="00E02D76" w:rsidP="00E02D76">
      <w:pPr>
        <w:pBdr>
          <w:bottom w:val="single" w:sz="6" w:space="1" w:color="auto"/>
        </w:pBdr>
        <w:jc w:val="both"/>
        <w:rPr>
          <w:rFonts w:ascii="Times New Roman" w:eastAsia="Calibri" w:hAnsi="Times New Roman" w:cs="Times New Roman"/>
          <w:sz w:val="24"/>
          <w:szCs w:val="24"/>
        </w:rPr>
      </w:pPr>
    </w:p>
    <w:p w14:paraId="742C23D5" w14:textId="77777777" w:rsidR="006F3426" w:rsidRPr="00EA7E96" w:rsidRDefault="003A1E8D">
      <w:pPr>
        <w:rPr>
          <w:rFonts w:ascii="Times New Roman" w:hAnsi="Times New Roman" w:cs="Times New Roman"/>
          <w:sz w:val="24"/>
          <w:szCs w:val="24"/>
        </w:rPr>
      </w:pPr>
      <w:r w:rsidRPr="00EA7E96">
        <w:rPr>
          <w:rFonts w:ascii="Times New Roman" w:hAnsi="Times New Roman" w:cs="Times New Roman"/>
          <w:sz w:val="24"/>
          <w:szCs w:val="24"/>
        </w:rPr>
        <w:t xml:space="preserve">Dear Council &amp; Executive Board Members </w:t>
      </w:r>
    </w:p>
    <w:p w14:paraId="5C679039" w14:textId="26C56A16" w:rsidR="00C70831" w:rsidRPr="00EA7E96" w:rsidRDefault="00DD72BA">
      <w:pPr>
        <w:rPr>
          <w:rFonts w:ascii="Times New Roman" w:hAnsi="Times New Roman" w:cs="Times New Roman"/>
          <w:sz w:val="24"/>
          <w:szCs w:val="24"/>
        </w:rPr>
      </w:pPr>
      <w:r>
        <w:rPr>
          <w:rFonts w:ascii="Times New Roman" w:hAnsi="Times New Roman" w:cs="Times New Roman"/>
          <w:sz w:val="24"/>
          <w:szCs w:val="24"/>
        </w:rPr>
        <w:t>I know that your time</w:t>
      </w:r>
      <w:r w:rsidR="003A1E8D" w:rsidRPr="00EA7E96">
        <w:rPr>
          <w:rFonts w:ascii="Times New Roman" w:hAnsi="Times New Roman" w:cs="Times New Roman"/>
          <w:sz w:val="24"/>
          <w:szCs w:val="24"/>
        </w:rPr>
        <w:t xml:space="preserve"> is tight</w:t>
      </w:r>
      <w:r w:rsidR="00480B5E" w:rsidRPr="00EA7E96">
        <w:rPr>
          <w:rFonts w:ascii="Times New Roman" w:hAnsi="Times New Roman" w:cs="Times New Roman"/>
          <w:sz w:val="24"/>
          <w:szCs w:val="24"/>
        </w:rPr>
        <w:t xml:space="preserve"> in the meeting</w:t>
      </w:r>
      <w:r w:rsidR="003A1E8D" w:rsidRPr="00EA7E96">
        <w:rPr>
          <w:rFonts w:ascii="Times New Roman" w:hAnsi="Times New Roman" w:cs="Times New Roman"/>
          <w:sz w:val="24"/>
          <w:szCs w:val="24"/>
        </w:rPr>
        <w:t xml:space="preserve">, that is why I will try to be very short on some topics related with </w:t>
      </w:r>
      <w:r w:rsidR="003B2470" w:rsidRPr="00EA7E96">
        <w:rPr>
          <w:rFonts w:ascii="Times New Roman" w:hAnsi="Times New Roman" w:cs="Times New Roman"/>
          <w:sz w:val="24"/>
          <w:szCs w:val="24"/>
        </w:rPr>
        <w:t xml:space="preserve">EGPRN </w:t>
      </w:r>
      <w:proofErr w:type="gramStart"/>
      <w:r w:rsidR="003B2470" w:rsidRPr="00EA7E96">
        <w:rPr>
          <w:rFonts w:ascii="Times New Roman" w:hAnsi="Times New Roman" w:cs="Times New Roman"/>
          <w:sz w:val="24"/>
          <w:szCs w:val="24"/>
        </w:rPr>
        <w:t xml:space="preserve">&amp; </w:t>
      </w:r>
      <w:r w:rsidR="003A1E8D" w:rsidRPr="00EA7E96">
        <w:rPr>
          <w:rFonts w:ascii="Times New Roman" w:hAnsi="Times New Roman" w:cs="Times New Roman"/>
          <w:sz w:val="24"/>
          <w:szCs w:val="24"/>
        </w:rPr>
        <w:t xml:space="preserve"> WONCA</w:t>
      </w:r>
      <w:proofErr w:type="gramEnd"/>
      <w:r w:rsidR="003A1E8D" w:rsidRPr="00EA7E96">
        <w:rPr>
          <w:rFonts w:ascii="Times New Roman" w:hAnsi="Times New Roman" w:cs="Times New Roman"/>
          <w:sz w:val="24"/>
          <w:szCs w:val="24"/>
        </w:rPr>
        <w:t xml:space="preserve"> Europe</w:t>
      </w:r>
      <w:r w:rsidR="00480B5E" w:rsidRPr="00EA7E96">
        <w:rPr>
          <w:rFonts w:ascii="Times New Roman" w:hAnsi="Times New Roman" w:cs="Times New Roman"/>
          <w:sz w:val="24"/>
          <w:szCs w:val="24"/>
        </w:rPr>
        <w:t xml:space="preserve">. And </w:t>
      </w:r>
      <w:proofErr w:type="gramStart"/>
      <w:r w:rsidR="00480B5E" w:rsidRPr="00EA7E96">
        <w:rPr>
          <w:rFonts w:ascii="Times New Roman" w:hAnsi="Times New Roman" w:cs="Times New Roman"/>
          <w:sz w:val="24"/>
          <w:szCs w:val="24"/>
        </w:rPr>
        <w:t>Will</w:t>
      </w:r>
      <w:proofErr w:type="gramEnd"/>
      <w:r w:rsidR="00480B5E" w:rsidRPr="00EA7E96">
        <w:rPr>
          <w:rFonts w:ascii="Times New Roman" w:hAnsi="Times New Roman" w:cs="Times New Roman"/>
          <w:sz w:val="24"/>
          <w:szCs w:val="24"/>
        </w:rPr>
        <w:t xml:space="preserve"> try to answer your questions if any. You may also ask it </w:t>
      </w:r>
      <w:proofErr w:type="gramStart"/>
      <w:r w:rsidR="00480B5E" w:rsidRPr="00EA7E96">
        <w:rPr>
          <w:rFonts w:ascii="Times New Roman" w:hAnsi="Times New Roman" w:cs="Times New Roman"/>
          <w:sz w:val="24"/>
          <w:szCs w:val="24"/>
        </w:rPr>
        <w:t>online :</w:t>
      </w:r>
      <w:proofErr w:type="gramEnd"/>
      <w:r w:rsidR="00480B5E" w:rsidRPr="00EA7E96">
        <w:rPr>
          <w:rFonts w:ascii="Times New Roman" w:hAnsi="Times New Roman" w:cs="Times New Roman"/>
          <w:sz w:val="24"/>
          <w:szCs w:val="24"/>
        </w:rPr>
        <w:t xml:space="preserve"> </w:t>
      </w:r>
      <w:hyperlink r:id="rId9" w:history="1">
        <w:r w:rsidR="00480B5E" w:rsidRPr="00EA7E96">
          <w:rPr>
            <w:rStyle w:val="Hyperlink"/>
            <w:rFonts w:ascii="Times New Roman" w:hAnsi="Times New Roman" w:cs="Times New Roman"/>
            <w:sz w:val="24"/>
            <w:szCs w:val="24"/>
          </w:rPr>
          <w:t>mehmetungan@gmail.com</w:t>
        </w:r>
      </w:hyperlink>
    </w:p>
    <w:p w14:paraId="0C14BFA4" w14:textId="77777777" w:rsidR="00904977" w:rsidRPr="00EA7E96" w:rsidRDefault="003A1E8D" w:rsidP="00EA7E96">
      <w:pPr>
        <w:pStyle w:val="ListParagraph"/>
        <w:numPr>
          <w:ilvl w:val="0"/>
          <w:numId w:val="14"/>
        </w:numPr>
        <w:spacing w:after="0"/>
        <w:rPr>
          <w:rFonts w:ascii="Times New Roman" w:hAnsi="Times New Roman"/>
          <w:sz w:val="24"/>
          <w:szCs w:val="24"/>
        </w:rPr>
      </w:pPr>
      <w:r w:rsidRPr="00EA7E96">
        <w:rPr>
          <w:rFonts w:ascii="Times New Roman" w:hAnsi="Times New Roman"/>
          <w:b/>
          <w:sz w:val="24"/>
          <w:szCs w:val="24"/>
        </w:rPr>
        <w:t>S</w:t>
      </w:r>
      <w:r w:rsidR="00C70831" w:rsidRPr="00EA7E96">
        <w:rPr>
          <w:rFonts w:ascii="Times New Roman" w:hAnsi="Times New Roman"/>
          <w:b/>
          <w:sz w:val="24"/>
          <w:szCs w:val="24"/>
        </w:rPr>
        <w:t>ecurity of the</w:t>
      </w:r>
      <w:r w:rsidRPr="00EA7E96">
        <w:rPr>
          <w:rFonts w:ascii="Times New Roman" w:hAnsi="Times New Roman"/>
          <w:b/>
          <w:sz w:val="24"/>
          <w:szCs w:val="24"/>
        </w:rPr>
        <w:t xml:space="preserve"> participants to</w:t>
      </w:r>
      <w:r w:rsidR="003B2470" w:rsidRPr="00EA7E96">
        <w:rPr>
          <w:rFonts w:ascii="Times New Roman" w:hAnsi="Times New Roman"/>
          <w:b/>
          <w:sz w:val="24"/>
          <w:szCs w:val="24"/>
        </w:rPr>
        <w:t xml:space="preserve"> </w:t>
      </w:r>
      <w:r w:rsidRPr="00EA7E96">
        <w:rPr>
          <w:rFonts w:ascii="Times New Roman" w:hAnsi="Times New Roman"/>
          <w:b/>
          <w:sz w:val="24"/>
          <w:szCs w:val="24"/>
        </w:rPr>
        <w:t xml:space="preserve">EGPRN Edirne &amp; WONCA Europe Istanbul </w:t>
      </w:r>
      <w:proofErr w:type="gramStart"/>
      <w:r w:rsidRPr="00EA7E96">
        <w:rPr>
          <w:rFonts w:ascii="Times New Roman" w:hAnsi="Times New Roman"/>
          <w:b/>
          <w:sz w:val="24"/>
          <w:szCs w:val="24"/>
        </w:rPr>
        <w:t xml:space="preserve">Conferences </w:t>
      </w:r>
      <w:r w:rsidR="00C70831" w:rsidRPr="00EA7E96">
        <w:rPr>
          <w:rFonts w:ascii="Times New Roman" w:hAnsi="Times New Roman"/>
          <w:b/>
          <w:sz w:val="24"/>
          <w:szCs w:val="24"/>
        </w:rPr>
        <w:t>.</w:t>
      </w:r>
      <w:proofErr w:type="gramEnd"/>
      <w:r w:rsidR="00C70831" w:rsidRPr="00EA7E96">
        <w:rPr>
          <w:rFonts w:ascii="Times New Roman" w:hAnsi="Times New Roman"/>
          <w:b/>
          <w:sz w:val="24"/>
          <w:szCs w:val="24"/>
        </w:rPr>
        <w:t xml:space="preserve"> </w:t>
      </w:r>
      <w:r w:rsidR="00904977" w:rsidRPr="00EA7E96">
        <w:rPr>
          <w:rFonts w:ascii="Times New Roman" w:hAnsi="Times New Roman"/>
          <w:b/>
          <w:sz w:val="24"/>
          <w:szCs w:val="24"/>
        </w:rPr>
        <w:t xml:space="preserve"> </w:t>
      </w:r>
    </w:p>
    <w:p w14:paraId="13089D65" w14:textId="77777777" w:rsidR="006752C9" w:rsidRPr="00EA7E96" w:rsidRDefault="003A1E8D" w:rsidP="00EA7E96">
      <w:pPr>
        <w:spacing w:after="0"/>
        <w:rPr>
          <w:rFonts w:ascii="Times New Roman" w:hAnsi="Times New Roman" w:cs="Times New Roman"/>
          <w:sz w:val="24"/>
          <w:szCs w:val="24"/>
        </w:rPr>
      </w:pPr>
      <w:r w:rsidRPr="00EA7E96">
        <w:rPr>
          <w:rFonts w:ascii="Times New Roman" w:hAnsi="Times New Roman" w:cs="Times New Roman"/>
          <w:sz w:val="24"/>
          <w:szCs w:val="24"/>
        </w:rPr>
        <w:t xml:space="preserve">A question of security was raised by some </w:t>
      </w:r>
      <w:proofErr w:type="gramStart"/>
      <w:r w:rsidRPr="00EA7E96">
        <w:rPr>
          <w:rFonts w:ascii="Times New Roman" w:hAnsi="Times New Roman" w:cs="Times New Roman"/>
          <w:sz w:val="24"/>
          <w:szCs w:val="24"/>
        </w:rPr>
        <w:t>organizations.</w:t>
      </w:r>
      <w:r w:rsidR="00C850DE" w:rsidRPr="00EA7E96">
        <w:rPr>
          <w:rFonts w:ascii="Times New Roman" w:hAnsi="Times New Roman" w:cs="Times New Roman"/>
          <w:sz w:val="24"/>
          <w:szCs w:val="24"/>
        </w:rPr>
        <w:t>EGPRN</w:t>
      </w:r>
      <w:proofErr w:type="gramEnd"/>
      <w:r w:rsidR="00C850DE" w:rsidRPr="00EA7E96">
        <w:rPr>
          <w:rFonts w:ascii="Times New Roman" w:hAnsi="Times New Roman" w:cs="Times New Roman"/>
          <w:sz w:val="24"/>
          <w:szCs w:val="24"/>
        </w:rPr>
        <w:t xml:space="preserve"> Executive Board </w:t>
      </w:r>
      <w:r w:rsidR="00904977" w:rsidRPr="00EA7E96">
        <w:rPr>
          <w:rFonts w:ascii="Times New Roman" w:hAnsi="Times New Roman" w:cs="Times New Roman"/>
          <w:sz w:val="24"/>
          <w:szCs w:val="24"/>
        </w:rPr>
        <w:t>also</w:t>
      </w:r>
      <w:r w:rsidR="00C850DE" w:rsidRPr="00EA7E96">
        <w:rPr>
          <w:rFonts w:ascii="Times New Roman" w:hAnsi="Times New Roman" w:cs="Times New Roman"/>
          <w:sz w:val="24"/>
          <w:szCs w:val="24"/>
        </w:rPr>
        <w:t xml:space="preserve"> discussed the issue </w:t>
      </w:r>
      <w:r w:rsidR="00904977" w:rsidRPr="00EA7E96">
        <w:rPr>
          <w:rFonts w:ascii="Times New Roman" w:hAnsi="Times New Roman" w:cs="Times New Roman"/>
          <w:sz w:val="24"/>
          <w:szCs w:val="24"/>
        </w:rPr>
        <w:t xml:space="preserve">like </w:t>
      </w:r>
      <w:r w:rsidR="00C850DE" w:rsidRPr="00EA7E96">
        <w:rPr>
          <w:rFonts w:ascii="Times New Roman" w:hAnsi="Times New Roman" w:cs="Times New Roman"/>
          <w:sz w:val="24"/>
          <w:szCs w:val="24"/>
        </w:rPr>
        <w:t xml:space="preserve">WONCA </w:t>
      </w:r>
      <w:r w:rsidR="00904977" w:rsidRPr="00EA7E96">
        <w:rPr>
          <w:rFonts w:ascii="Times New Roman" w:hAnsi="Times New Roman" w:cs="Times New Roman"/>
          <w:sz w:val="24"/>
          <w:szCs w:val="24"/>
        </w:rPr>
        <w:t xml:space="preserve">Europe </w:t>
      </w:r>
      <w:r w:rsidR="00C850DE" w:rsidRPr="00EA7E96">
        <w:rPr>
          <w:rFonts w:ascii="Times New Roman" w:hAnsi="Times New Roman" w:cs="Times New Roman"/>
          <w:sz w:val="24"/>
          <w:szCs w:val="24"/>
        </w:rPr>
        <w:t xml:space="preserve">Executive Board. </w:t>
      </w:r>
      <w:r w:rsidR="00904977" w:rsidRPr="00EA7E96">
        <w:rPr>
          <w:rFonts w:ascii="Times New Roman" w:hAnsi="Times New Roman" w:cs="Times New Roman"/>
          <w:sz w:val="24"/>
          <w:szCs w:val="24"/>
        </w:rPr>
        <w:t>It was</w:t>
      </w:r>
      <w:r w:rsidRPr="00EA7E96">
        <w:rPr>
          <w:rFonts w:ascii="Times New Roman" w:hAnsi="Times New Roman" w:cs="Times New Roman"/>
          <w:sz w:val="24"/>
          <w:szCs w:val="24"/>
        </w:rPr>
        <w:t xml:space="preserve"> clear </w:t>
      </w:r>
      <w:proofErr w:type="gramStart"/>
      <w:r w:rsidRPr="00EA7E96">
        <w:rPr>
          <w:rFonts w:ascii="Times New Roman" w:hAnsi="Times New Roman" w:cs="Times New Roman"/>
          <w:sz w:val="24"/>
          <w:szCs w:val="24"/>
        </w:rPr>
        <w:t>that</w:t>
      </w:r>
      <w:proofErr w:type="gramEnd"/>
      <w:r w:rsidRPr="00EA7E96">
        <w:rPr>
          <w:rFonts w:ascii="Times New Roman" w:hAnsi="Times New Roman" w:cs="Times New Roman"/>
          <w:sz w:val="24"/>
          <w:szCs w:val="24"/>
        </w:rPr>
        <w:t xml:space="preserve"> </w:t>
      </w:r>
      <w:r w:rsidR="00C850DE" w:rsidRPr="00EA7E96">
        <w:rPr>
          <w:rFonts w:ascii="Times New Roman" w:hAnsi="Times New Roman" w:cs="Times New Roman"/>
          <w:sz w:val="24"/>
          <w:szCs w:val="24"/>
        </w:rPr>
        <w:t xml:space="preserve">as Istanbul </w:t>
      </w:r>
      <w:proofErr w:type="spellStart"/>
      <w:r w:rsidR="00C850DE" w:rsidRPr="00EA7E96">
        <w:rPr>
          <w:rFonts w:ascii="Times New Roman" w:hAnsi="Times New Roman" w:cs="Times New Roman"/>
          <w:sz w:val="24"/>
          <w:szCs w:val="24"/>
        </w:rPr>
        <w:t>HoC</w:t>
      </w:r>
      <w:proofErr w:type="spellEnd"/>
      <w:r w:rsidR="003B2470" w:rsidRPr="00EA7E96">
        <w:rPr>
          <w:rFonts w:ascii="Times New Roman" w:hAnsi="Times New Roman" w:cs="Times New Roman"/>
          <w:sz w:val="24"/>
          <w:szCs w:val="24"/>
        </w:rPr>
        <w:t xml:space="preserve"> </w:t>
      </w:r>
      <w:r w:rsidR="00904977" w:rsidRPr="00EA7E96">
        <w:rPr>
          <w:rFonts w:ascii="Times New Roman" w:hAnsi="Times New Roman" w:cs="Times New Roman"/>
          <w:sz w:val="24"/>
          <w:szCs w:val="24"/>
        </w:rPr>
        <w:t>would not be able to</w:t>
      </w:r>
      <w:r w:rsidRPr="00EA7E96">
        <w:rPr>
          <w:rFonts w:ascii="Times New Roman" w:hAnsi="Times New Roman" w:cs="Times New Roman"/>
          <w:sz w:val="24"/>
          <w:szCs w:val="24"/>
        </w:rPr>
        <w:t xml:space="preserve"> guarantee safety</w:t>
      </w:r>
      <w:r w:rsidR="00C850DE" w:rsidRPr="00EA7E96">
        <w:rPr>
          <w:rFonts w:ascii="Times New Roman" w:hAnsi="Times New Roman" w:cs="Times New Roman"/>
          <w:sz w:val="24"/>
          <w:szCs w:val="24"/>
        </w:rPr>
        <w:t>, like</w:t>
      </w:r>
      <w:r w:rsidRPr="00EA7E96">
        <w:rPr>
          <w:rFonts w:ascii="Times New Roman" w:hAnsi="Times New Roman" w:cs="Times New Roman"/>
          <w:sz w:val="24"/>
          <w:szCs w:val="24"/>
        </w:rPr>
        <w:t xml:space="preserve"> anywhere in the world. </w:t>
      </w:r>
      <w:r w:rsidR="00C850DE" w:rsidRPr="00EA7E96">
        <w:rPr>
          <w:rFonts w:ascii="Times New Roman" w:hAnsi="Times New Roman" w:cs="Times New Roman"/>
          <w:sz w:val="24"/>
          <w:szCs w:val="24"/>
        </w:rPr>
        <w:t xml:space="preserve"> Hence Istanbul </w:t>
      </w:r>
      <w:r w:rsidR="00904977" w:rsidRPr="00EA7E96">
        <w:rPr>
          <w:rFonts w:ascii="Times New Roman" w:hAnsi="Times New Roman" w:cs="Times New Roman"/>
          <w:sz w:val="24"/>
          <w:szCs w:val="24"/>
        </w:rPr>
        <w:t>h</w:t>
      </w:r>
      <w:r w:rsidR="00C850DE" w:rsidRPr="00EA7E96">
        <w:rPr>
          <w:rFonts w:ascii="Times New Roman" w:hAnsi="Times New Roman" w:cs="Times New Roman"/>
          <w:sz w:val="24"/>
          <w:szCs w:val="24"/>
        </w:rPr>
        <w:t>as always been i</w:t>
      </w:r>
      <w:r w:rsidR="00904977" w:rsidRPr="00EA7E96">
        <w:rPr>
          <w:rFonts w:ascii="Times New Roman" w:hAnsi="Times New Roman" w:cs="Times New Roman"/>
          <w:sz w:val="24"/>
          <w:szCs w:val="24"/>
        </w:rPr>
        <w:t>n the core of security concerns, although the risk was increased.</w:t>
      </w:r>
      <w:r w:rsidR="00C850DE" w:rsidRPr="00EA7E96">
        <w:rPr>
          <w:rFonts w:ascii="Times New Roman" w:hAnsi="Times New Roman" w:cs="Times New Roman"/>
          <w:sz w:val="24"/>
          <w:szCs w:val="24"/>
        </w:rPr>
        <w:t xml:space="preserve"> Edirne was</w:t>
      </w:r>
      <w:r w:rsidR="003B2470" w:rsidRPr="00EA7E96">
        <w:rPr>
          <w:rFonts w:ascii="Times New Roman" w:hAnsi="Times New Roman" w:cs="Times New Roman"/>
          <w:sz w:val="24"/>
          <w:szCs w:val="24"/>
        </w:rPr>
        <w:t xml:space="preserve"> more</w:t>
      </w:r>
      <w:r w:rsidR="00C850DE" w:rsidRPr="00EA7E96">
        <w:rPr>
          <w:rFonts w:ascii="Times New Roman" w:hAnsi="Times New Roman" w:cs="Times New Roman"/>
          <w:sz w:val="24"/>
          <w:szCs w:val="24"/>
        </w:rPr>
        <w:t xml:space="preserve"> secure as that </w:t>
      </w:r>
      <w:r w:rsidR="00904977" w:rsidRPr="00EA7E96">
        <w:rPr>
          <w:rFonts w:ascii="Times New Roman" w:hAnsi="Times New Roman" w:cs="Times New Roman"/>
          <w:sz w:val="24"/>
          <w:szCs w:val="24"/>
        </w:rPr>
        <w:t>was</w:t>
      </w:r>
      <w:r w:rsidR="00C850DE" w:rsidRPr="00EA7E96">
        <w:rPr>
          <w:rFonts w:ascii="Times New Roman" w:hAnsi="Times New Roman" w:cs="Times New Roman"/>
          <w:sz w:val="24"/>
          <w:szCs w:val="24"/>
        </w:rPr>
        <w:t xml:space="preserve"> far end of Anatolia and beginning of European border. </w:t>
      </w:r>
      <w:r w:rsidRPr="00EA7E96">
        <w:rPr>
          <w:rFonts w:ascii="Times New Roman" w:hAnsi="Times New Roman" w:cs="Times New Roman"/>
          <w:sz w:val="24"/>
          <w:szCs w:val="24"/>
        </w:rPr>
        <w:t xml:space="preserve"> The organizers </w:t>
      </w:r>
      <w:proofErr w:type="gramStart"/>
      <w:r w:rsidR="00C850DE" w:rsidRPr="00EA7E96">
        <w:rPr>
          <w:rFonts w:ascii="Times New Roman" w:hAnsi="Times New Roman" w:cs="Times New Roman"/>
          <w:sz w:val="24"/>
          <w:szCs w:val="24"/>
        </w:rPr>
        <w:t xml:space="preserve">worked </w:t>
      </w:r>
      <w:r w:rsidRPr="00EA7E96">
        <w:rPr>
          <w:rFonts w:ascii="Times New Roman" w:hAnsi="Times New Roman" w:cs="Times New Roman"/>
          <w:sz w:val="24"/>
          <w:szCs w:val="24"/>
        </w:rPr>
        <w:t xml:space="preserve"> with</w:t>
      </w:r>
      <w:proofErr w:type="gramEnd"/>
      <w:r w:rsidRPr="00EA7E96">
        <w:rPr>
          <w:rFonts w:ascii="Times New Roman" w:hAnsi="Times New Roman" w:cs="Times New Roman"/>
          <w:sz w:val="24"/>
          <w:szCs w:val="24"/>
        </w:rPr>
        <w:t xml:space="preserve"> the </w:t>
      </w:r>
      <w:r w:rsidR="00C850DE" w:rsidRPr="00EA7E96">
        <w:rPr>
          <w:rFonts w:ascii="Times New Roman" w:hAnsi="Times New Roman" w:cs="Times New Roman"/>
          <w:sz w:val="24"/>
          <w:szCs w:val="24"/>
        </w:rPr>
        <w:t xml:space="preserve">local government, and National </w:t>
      </w:r>
      <w:r w:rsidRPr="00EA7E96">
        <w:rPr>
          <w:rFonts w:ascii="Times New Roman" w:hAnsi="Times New Roman" w:cs="Times New Roman"/>
          <w:sz w:val="24"/>
          <w:szCs w:val="24"/>
        </w:rPr>
        <w:t xml:space="preserve">authorities to take all the necessary measures to tackle security threats. </w:t>
      </w:r>
      <w:r w:rsidR="003B2470" w:rsidRPr="00EA7E96">
        <w:rPr>
          <w:rFonts w:ascii="Times New Roman" w:hAnsi="Times New Roman" w:cs="Times New Roman"/>
          <w:sz w:val="24"/>
          <w:szCs w:val="24"/>
        </w:rPr>
        <w:t xml:space="preserve">Host </w:t>
      </w:r>
      <w:r w:rsidR="00C850DE" w:rsidRPr="00EA7E96">
        <w:rPr>
          <w:rFonts w:ascii="Times New Roman" w:hAnsi="Times New Roman" w:cs="Times New Roman"/>
          <w:sz w:val="24"/>
          <w:szCs w:val="24"/>
        </w:rPr>
        <w:t>department of Family Medicine</w:t>
      </w:r>
      <w:r w:rsidR="003B2470" w:rsidRPr="00EA7E96">
        <w:rPr>
          <w:rFonts w:ascii="Times New Roman" w:hAnsi="Times New Roman" w:cs="Times New Roman"/>
          <w:sz w:val="24"/>
          <w:szCs w:val="24"/>
        </w:rPr>
        <w:t xml:space="preserve"> in Edirne</w:t>
      </w:r>
      <w:r w:rsidR="00C850DE" w:rsidRPr="00EA7E96">
        <w:rPr>
          <w:rFonts w:ascii="Times New Roman" w:hAnsi="Times New Roman" w:cs="Times New Roman"/>
          <w:sz w:val="24"/>
          <w:szCs w:val="24"/>
        </w:rPr>
        <w:t>, took care of the measure</w:t>
      </w:r>
      <w:r w:rsidR="00904977" w:rsidRPr="00EA7E96">
        <w:rPr>
          <w:rFonts w:ascii="Times New Roman" w:hAnsi="Times New Roman" w:cs="Times New Roman"/>
          <w:sz w:val="24"/>
          <w:szCs w:val="24"/>
        </w:rPr>
        <w:t xml:space="preserve"> by arranging optional </w:t>
      </w:r>
      <w:r w:rsidR="00C850DE" w:rsidRPr="00EA7E96">
        <w:rPr>
          <w:rFonts w:ascii="Times New Roman" w:hAnsi="Times New Roman" w:cs="Times New Roman"/>
          <w:sz w:val="24"/>
          <w:szCs w:val="24"/>
        </w:rPr>
        <w:t>transportation</w:t>
      </w:r>
      <w:r w:rsidR="00904977" w:rsidRPr="00EA7E96">
        <w:rPr>
          <w:rFonts w:ascii="Times New Roman" w:hAnsi="Times New Roman" w:cs="Times New Roman"/>
          <w:sz w:val="24"/>
          <w:szCs w:val="24"/>
        </w:rPr>
        <w:t xml:space="preserve"> from and to the </w:t>
      </w:r>
      <w:proofErr w:type="spellStart"/>
      <w:r w:rsidR="00904977" w:rsidRPr="00EA7E96">
        <w:rPr>
          <w:rFonts w:ascii="Times New Roman" w:hAnsi="Times New Roman" w:cs="Times New Roman"/>
          <w:sz w:val="24"/>
          <w:szCs w:val="24"/>
        </w:rPr>
        <w:t>airportO</w:t>
      </w:r>
      <w:r w:rsidR="00C850DE" w:rsidRPr="00EA7E96">
        <w:rPr>
          <w:rFonts w:ascii="Times New Roman" w:hAnsi="Times New Roman" w:cs="Times New Roman"/>
          <w:sz w:val="24"/>
          <w:szCs w:val="24"/>
        </w:rPr>
        <w:t>ur</w:t>
      </w:r>
      <w:proofErr w:type="spellEnd"/>
      <w:r w:rsidR="00C850DE" w:rsidRPr="00EA7E96">
        <w:rPr>
          <w:rFonts w:ascii="Times New Roman" w:hAnsi="Times New Roman" w:cs="Times New Roman"/>
          <w:sz w:val="24"/>
          <w:szCs w:val="24"/>
        </w:rPr>
        <w:t xml:space="preserve"> host is </w:t>
      </w:r>
      <w:r w:rsidR="003B2470" w:rsidRPr="00EA7E96">
        <w:rPr>
          <w:rFonts w:ascii="Times New Roman" w:hAnsi="Times New Roman" w:cs="Times New Roman"/>
          <w:sz w:val="24"/>
          <w:szCs w:val="24"/>
        </w:rPr>
        <w:t xml:space="preserve">Assoc. Professor </w:t>
      </w:r>
      <w:proofErr w:type="spellStart"/>
      <w:r w:rsidR="00C850DE" w:rsidRPr="00EA7E96">
        <w:rPr>
          <w:rFonts w:ascii="Times New Roman" w:hAnsi="Times New Roman" w:cs="Times New Roman"/>
          <w:sz w:val="24"/>
          <w:szCs w:val="24"/>
        </w:rPr>
        <w:t>Ayse</w:t>
      </w:r>
      <w:proofErr w:type="spellEnd"/>
      <w:r w:rsidR="003B2470" w:rsidRPr="00EA7E96">
        <w:rPr>
          <w:rFonts w:ascii="Times New Roman" w:hAnsi="Times New Roman" w:cs="Times New Roman"/>
          <w:sz w:val="24"/>
          <w:szCs w:val="24"/>
        </w:rPr>
        <w:t xml:space="preserve"> </w:t>
      </w:r>
      <w:proofErr w:type="spellStart"/>
      <w:r w:rsidR="00C850DE" w:rsidRPr="00EA7E96">
        <w:rPr>
          <w:rFonts w:ascii="Times New Roman" w:hAnsi="Times New Roman" w:cs="Times New Roman"/>
          <w:sz w:val="24"/>
          <w:szCs w:val="24"/>
        </w:rPr>
        <w:t>Caylan</w:t>
      </w:r>
      <w:proofErr w:type="spellEnd"/>
      <w:r w:rsidR="00C850DE" w:rsidRPr="00EA7E96">
        <w:rPr>
          <w:rFonts w:ascii="Times New Roman" w:hAnsi="Times New Roman" w:cs="Times New Roman"/>
          <w:sz w:val="24"/>
          <w:szCs w:val="24"/>
        </w:rPr>
        <w:t xml:space="preserve"> who is trying to keep us in safe with a very low budget</w:t>
      </w:r>
      <w:r w:rsidR="00904977" w:rsidRPr="00EA7E96">
        <w:rPr>
          <w:rFonts w:ascii="Times New Roman" w:hAnsi="Times New Roman" w:cs="Times New Roman"/>
          <w:sz w:val="24"/>
          <w:szCs w:val="24"/>
        </w:rPr>
        <w:t xml:space="preserve"> EGPRN conference</w:t>
      </w:r>
      <w:r w:rsidR="00C850DE" w:rsidRPr="00EA7E96">
        <w:rPr>
          <w:rFonts w:ascii="Times New Roman" w:hAnsi="Times New Roman" w:cs="Times New Roman"/>
          <w:sz w:val="24"/>
          <w:szCs w:val="24"/>
        </w:rPr>
        <w:t>.</w:t>
      </w:r>
    </w:p>
    <w:p w14:paraId="4C8AE29D" w14:textId="77777777" w:rsidR="006752C9" w:rsidRPr="00EA7E96" w:rsidRDefault="006752C9" w:rsidP="006B1D91">
      <w:pPr>
        <w:pStyle w:val="ListParagraph"/>
        <w:spacing w:after="0"/>
        <w:rPr>
          <w:rFonts w:ascii="Times New Roman" w:hAnsi="Times New Roman"/>
          <w:sz w:val="24"/>
          <w:szCs w:val="24"/>
        </w:rPr>
      </w:pPr>
    </w:p>
    <w:p w14:paraId="07248059" w14:textId="77777777" w:rsidR="006752C9" w:rsidRPr="00EA7E96" w:rsidRDefault="00904977" w:rsidP="00EA7E96">
      <w:pPr>
        <w:pStyle w:val="ListParagraph"/>
        <w:numPr>
          <w:ilvl w:val="0"/>
          <w:numId w:val="14"/>
        </w:numPr>
        <w:spacing w:after="0"/>
        <w:rPr>
          <w:rFonts w:ascii="Times New Roman" w:hAnsi="Times New Roman"/>
          <w:b/>
          <w:sz w:val="24"/>
          <w:szCs w:val="24"/>
        </w:rPr>
      </w:pPr>
      <w:r w:rsidRPr="00EA7E96">
        <w:rPr>
          <w:rFonts w:ascii="Times New Roman" w:hAnsi="Times New Roman"/>
          <w:b/>
          <w:sz w:val="24"/>
          <w:szCs w:val="24"/>
        </w:rPr>
        <w:t xml:space="preserve">EJGP (Journal-WONCA Europe) and </w:t>
      </w:r>
      <w:proofErr w:type="spellStart"/>
      <w:r w:rsidRPr="00EA7E96">
        <w:rPr>
          <w:rFonts w:ascii="Times New Roman" w:hAnsi="Times New Roman"/>
          <w:b/>
          <w:sz w:val="24"/>
          <w:szCs w:val="24"/>
        </w:rPr>
        <w:t>Colloboration</w:t>
      </w:r>
      <w:proofErr w:type="spellEnd"/>
      <w:r w:rsidRPr="00EA7E96">
        <w:rPr>
          <w:rFonts w:ascii="Times New Roman" w:hAnsi="Times New Roman"/>
          <w:b/>
          <w:sz w:val="24"/>
          <w:szCs w:val="24"/>
        </w:rPr>
        <w:t xml:space="preserve"> with other Networks</w:t>
      </w:r>
    </w:p>
    <w:p w14:paraId="1E5C8B9C" w14:textId="77777777" w:rsidR="00904977" w:rsidRDefault="00904977" w:rsidP="00EA7E96">
      <w:pPr>
        <w:widowControl w:val="0"/>
        <w:autoSpaceDE w:val="0"/>
        <w:autoSpaceDN w:val="0"/>
        <w:adjustRightInd w:val="0"/>
        <w:spacing w:after="240" w:line="240" w:lineRule="auto"/>
        <w:rPr>
          <w:rFonts w:ascii="Times New Roman" w:hAnsi="Times New Roman" w:cs="Times New Roman"/>
          <w:sz w:val="24"/>
          <w:szCs w:val="24"/>
        </w:rPr>
      </w:pPr>
      <w:r w:rsidRPr="00EA7E96">
        <w:rPr>
          <w:rFonts w:ascii="Times New Roman" w:hAnsi="Times New Roman" w:cs="Times New Roman"/>
          <w:sz w:val="24"/>
          <w:szCs w:val="24"/>
        </w:rPr>
        <w:t xml:space="preserve">I think we could build a good collaboration in between the 3 old Networks. As a result of those years together with EURACT and EQUIPP we prepared a joint paper and published in EJGP. </w:t>
      </w:r>
      <w:proofErr w:type="spellStart"/>
      <w:r w:rsidRPr="00EA7E96">
        <w:rPr>
          <w:rFonts w:ascii="Times New Roman" w:hAnsi="Times New Roman" w:cs="Times New Roman"/>
          <w:sz w:val="24"/>
          <w:szCs w:val="24"/>
        </w:rPr>
        <w:t>Kersnik</w:t>
      </w:r>
      <w:proofErr w:type="spellEnd"/>
      <w:r w:rsidRPr="00EA7E96">
        <w:rPr>
          <w:rFonts w:ascii="Times New Roman" w:hAnsi="Times New Roman" w:cs="Times New Roman"/>
          <w:sz w:val="24"/>
          <w:szCs w:val="24"/>
        </w:rPr>
        <w:t xml:space="preserve"> J, Ungan M, </w:t>
      </w:r>
      <w:proofErr w:type="spellStart"/>
      <w:r w:rsidRPr="00EA7E96">
        <w:rPr>
          <w:rFonts w:ascii="Times New Roman" w:hAnsi="Times New Roman" w:cs="Times New Roman"/>
          <w:sz w:val="24"/>
          <w:szCs w:val="24"/>
        </w:rPr>
        <w:t>Klemenc-Ketis</w:t>
      </w:r>
      <w:proofErr w:type="spellEnd"/>
      <w:r w:rsidRPr="00EA7E96">
        <w:rPr>
          <w:rFonts w:ascii="Times New Roman" w:hAnsi="Times New Roman" w:cs="Times New Roman"/>
          <w:sz w:val="24"/>
          <w:szCs w:val="24"/>
        </w:rPr>
        <w:t xml:space="preserve"> Z, (2015): “</w:t>
      </w:r>
      <w:r w:rsidRPr="00EA7E96">
        <w:rPr>
          <w:rFonts w:ascii="Times New Roman" w:hAnsi="Times New Roman" w:cs="Times New Roman"/>
          <w:bCs/>
          <w:sz w:val="24"/>
          <w:szCs w:val="24"/>
        </w:rPr>
        <w:t>Why does teaching research skills to family medicine trainees make sense</w:t>
      </w:r>
      <w:r w:rsidRPr="00EA7E96">
        <w:rPr>
          <w:rFonts w:ascii="Times New Roman" w:hAnsi="Times New Roman" w:cs="Times New Roman"/>
          <w:sz w:val="24"/>
          <w:szCs w:val="24"/>
        </w:rPr>
        <w:t>?</w:t>
      </w:r>
      <w:proofErr w:type="gramStart"/>
      <w:r w:rsidRPr="00EA7E96">
        <w:rPr>
          <w:rFonts w:ascii="Times New Roman" w:hAnsi="Times New Roman" w:cs="Times New Roman"/>
          <w:sz w:val="24"/>
          <w:szCs w:val="24"/>
        </w:rPr>
        <w:t>”,</w:t>
      </w:r>
      <w:proofErr w:type="gramEnd"/>
      <w:r w:rsidRPr="00EA7E96">
        <w:rPr>
          <w:rFonts w:ascii="Times New Roman" w:hAnsi="Times New Roman" w:cs="Times New Roman"/>
          <w:sz w:val="24"/>
          <w:szCs w:val="24"/>
        </w:rPr>
        <w:t xml:space="preserve"> </w:t>
      </w:r>
      <w:proofErr w:type="spellStart"/>
      <w:r w:rsidRPr="00EA7E96">
        <w:rPr>
          <w:rFonts w:ascii="Times New Roman" w:hAnsi="Times New Roman" w:cs="Times New Roman"/>
          <w:sz w:val="24"/>
          <w:szCs w:val="24"/>
        </w:rPr>
        <w:t>Eur</w:t>
      </w:r>
      <w:proofErr w:type="spellEnd"/>
      <w:r w:rsidRPr="00EA7E96">
        <w:rPr>
          <w:rFonts w:ascii="Times New Roman" w:hAnsi="Times New Roman" w:cs="Times New Roman"/>
          <w:sz w:val="24"/>
          <w:szCs w:val="24"/>
        </w:rPr>
        <w:t xml:space="preserve"> J Gen </w:t>
      </w:r>
      <w:proofErr w:type="spellStart"/>
      <w:r w:rsidRPr="00EA7E96">
        <w:rPr>
          <w:rFonts w:ascii="Times New Roman" w:hAnsi="Times New Roman" w:cs="Times New Roman"/>
          <w:sz w:val="24"/>
          <w:szCs w:val="24"/>
        </w:rPr>
        <w:t>Pract</w:t>
      </w:r>
      <w:proofErr w:type="spellEnd"/>
      <w:r w:rsidRPr="00EA7E96">
        <w:rPr>
          <w:rFonts w:ascii="Times New Roman" w:hAnsi="Times New Roman" w:cs="Times New Roman"/>
          <w:sz w:val="24"/>
          <w:szCs w:val="24"/>
        </w:rPr>
        <w:t xml:space="preserve">. 2015. I must say working with </w:t>
      </w:r>
      <w:proofErr w:type="spellStart"/>
      <w:r w:rsidRPr="00EA7E96">
        <w:rPr>
          <w:rFonts w:ascii="Times New Roman" w:hAnsi="Times New Roman" w:cs="Times New Roman"/>
          <w:sz w:val="24"/>
          <w:szCs w:val="24"/>
        </w:rPr>
        <w:t>Janko</w:t>
      </w:r>
      <w:proofErr w:type="spellEnd"/>
      <w:r w:rsidRPr="00EA7E96">
        <w:rPr>
          <w:rFonts w:ascii="Times New Roman" w:hAnsi="Times New Roman" w:cs="Times New Roman"/>
          <w:sz w:val="24"/>
          <w:szCs w:val="24"/>
        </w:rPr>
        <w:t xml:space="preserve"> </w:t>
      </w:r>
      <w:proofErr w:type="spellStart"/>
      <w:r w:rsidRPr="00EA7E96">
        <w:rPr>
          <w:rFonts w:ascii="Times New Roman" w:hAnsi="Times New Roman" w:cs="Times New Roman"/>
          <w:sz w:val="24"/>
          <w:szCs w:val="24"/>
        </w:rPr>
        <w:t>Kersnik</w:t>
      </w:r>
      <w:proofErr w:type="spellEnd"/>
      <w:r w:rsidRPr="00EA7E96">
        <w:rPr>
          <w:rFonts w:ascii="Times New Roman" w:hAnsi="Times New Roman" w:cs="Times New Roman"/>
          <w:sz w:val="24"/>
          <w:szCs w:val="24"/>
        </w:rPr>
        <w:t xml:space="preserve"> in the </w:t>
      </w:r>
      <w:proofErr w:type="gramStart"/>
      <w:r w:rsidRPr="00EA7E96">
        <w:rPr>
          <w:rFonts w:ascii="Times New Roman" w:hAnsi="Times New Roman" w:cs="Times New Roman"/>
          <w:sz w:val="24"/>
          <w:szCs w:val="24"/>
        </w:rPr>
        <w:t>WONCA  Europe</w:t>
      </w:r>
      <w:proofErr w:type="gramEnd"/>
      <w:r w:rsidRPr="00EA7E96">
        <w:rPr>
          <w:rFonts w:ascii="Times New Roman" w:hAnsi="Times New Roman" w:cs="Times New Roman"/>
          <w:sz w:val="24"/>
          <w:szCs w:val="24"/>
        </w:rPr>
        <w:t xml:space="preserve"> EB has always been a privilege. This paper was one of his last pieces as a gift to the European Family Medicine.</w:t>
      </w:r>
    </w:p>
    <w:p w14:paraId="7E839060" w14:textId="6AEF1C68" w:rsidR="00DD72BA" w:rsidRPr="00EA7E96" w:rsidRDefault="00DD72BA" w:rsidP="00EA7E96">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are still publishing selected EGPRN abstracts in the journal up to now. </w:t>
      </w:r>
    </w:p>
    <w:p w14:paraId="314580C7" w14:textId="77777777" w:rsidR="00904977" w:rsidRPr="00EA7E96" w:rsidRDefault="00904977" w:rsidP="00EA7E96">
      <w:pPr>
        <w:widowControl w:val="0"/>
        <w:autoSpaceDE w:val="0"/>
        <w:autoSpaceDN w:val="0"/>
        <w:adjustRightInd w:val="0"/>
        <w:spacing w:after="240" w:line="240" w:lineRule="auto"/>
        <w:rPr>
          <w:rFonts w:ascii="Times New Roman" w:hAnsi="Times New Roman" w:cs="Times New Roman"/>
          <w:sz w:val="24"/>
          <w:szCs w:val="24"/>
        </w:rPr>
      </w:pPr>
      <w:r w:rsidRPr="00EA7E96">
        <w:rPr>
          <w:rFonts w:ascii="Times New Roman" w:hAnsi="Times New Roman" w:cs="Times New Roman"/>
          <w:sz w:val="24"/>
          <w:szCs w:val="24"/>
        </w:rPr>
        <w:t>Next term we will try to collaborate on more specific and concrete items and as the Networks and SIGs we will produce documents to be published in common interests besides applying to the funds.</w:t>
      </w:r>
    </w:p>
    <w:p w14:paraId="526A2982" w14:textId="77777777" w:rsidR="00904977" w:rsidRPr="00EA7E96" w:rsidRDefault="00904977" w:rsidP="00904977">
      <w:pPr>
        <w:spacing w:after="0"/>
        <w:rPr>
          <w:rFonts w:ascii="Times New Roman" w:hAnsi="Times New Roman" w:cs="Times New Roman"/>
          <w:b/>
          <w:sz w:val="24"/>
          <w:szCs w:val="24"/>
        </w:rPr>
      </w:pPr>
    </w:p>
    <w:p w14:paraId="4DC74A8D" w14:textId="77777777" w:rsidR="003B2470" w:rsidRPr="00EA7E96" w:rsidRDefault="003B2470" w:rsidP="003B2470">
      <w:pPr>
        <w:pStyle w:val="ListParagraph"/>
        <w:rPr>
          <w:rFonts w:ascii="Times New Roman" w:hAnsi="Times New Roman"/>
          <w:b/>
          <w:sz w:val="24"/>
          <w:szCs w:val="24"/>
        </w:rPr>
      </w:pPr>
    </w:p>
    <w:p w14:paraId="7183D365" w14:textId="77777777" w:rsidR="003B2470" w:rsidRPr="00EA7E96" w:rsidRDefault="003B2470" w:rsidP="003B2470">
      <w:pPr>
        <w:pStyle w:val="ListParagraph"/>
        <w:spacing w:after="0"/>
        <w:rPr>
          <w:rFonts w:ascii="Times New Roman" w:hAnsi="Times New Roman"/>
          <w:b/>
          <w:sz w:val="24"/>
          <w:szCs w:val="24"/>
        </w:rPr>
      </w:pPr>
    </w:p>
    <w:p w14:paraId="6951B12A" w14:textId="77777777" w:rsidR="00904977" w:rsidRPr="00EA7E96" w:rsidRDefault="00684607" w:rsidP="00EA7E96">
      <w:pPr>
        <w:pStyle w:val="ListParagraph"/>
        <w:numPr>
          <w:ilvl w:val="0"/>
          <w:numId w:val="14"/>
        </w:numPr>
        <w:rPr>
          <w:rFonts w:ascii="Times New Roman" w:hAnsi="Times New Roman"/>
          <w:b/>
          <w:sz w:val="24"/>
          <w:szCs w:val="24"/>
        </w:rPr>
      </w:pPr>
      <w:proofErr w:type="gramStart"/>
      <w:r w:rsidRPr="00EA7E96">
        <w:rPr>
          <w:rFonts w:ascii="Times New Roman" w:hAnsi="Times New Roman"/>
          <w:b/>
          <w:sz w:val="24"/>
          <w:szCs w:val="24"/>
        </w:rPr>
        <w:lastRenderedPageBreak/>
        <w:t>Memberships</w:t>
      </w:r>
      <w:r w:rsidRPr="00EA7E96">
        <w:rPr>
          <w:rFonts w:ascii="Times New Roman" w:hAnsi="Times New Roman"/>
          <w:sz w:val="24"/>
          <w:szCs w:val="24"/>
        </w:rPr>
        <w:t xml:space="preserve"> :</w:t>
      </w:r>
      <w:proofErr w:type="gramEnd"/>
      <w:r w:rsidRPr="00EA7E96">
        <w:rPr>
          <w:rFonts w:ascii="Times New Roman" w:hAnsi="Times New Roman"/>
          <w:sz w:val="24"/>
          <w:szCs w:val="24"/>
        </w:rPr>
        <w:t xml:space="preserve"> Some countries </w:t>
      </w:r>
      <w:r w:rsidR="008147CF" w:rsidRPr="00EA7E96">
        <w:rPr>
          <w:rFonts w:ascii="Times New Roman" w:hAnsi="Times New Roman"/>
          <w:sz w:val="24"/>
          <w:szCs w:val="24"/>
        </w:rPr>
        <w:t>were</w:t>
      </w:r>
      <w:r w:rsidR="00904977" w:rsidRPr="00EA7E96">
        <w:rPr>
          <w:rFonts w:ascii="Times New Roman" w:hAnsi="Times New Roman"/>
          <w:sz w:val="24"/>
          <w:szCs w:val="24"/>
        </w:rPr>
        <w:t xml:space="preserve"> </w:t>
      </w:r>
      <w:r w:rsidRPr="00EA7E96">
        <w:rPr>
          <w:rFonts w:ascii="Times New Roman" w:hAnsi="Times New Roman"/>
          <w:sz w:val="24"/>
          <w:szCs w:val="24"/>
        </w:rPr>
        <w:t>stil</w:t>
      </w:r>
      <w:r w:rsidR="00904977" w:rsidRPr="00EA7E96">
        <w:rPr>
          <w:rFonts w:ascii="Times New Roman" w:hAnsi="Times New Roman"/>
          <w:sz w:val="24"/>
          <w:szCs w:val="24"/>
        </w:rPr>
        <w:t xml:space="preserve">l </w:t>
      </w:r>
      <w:r w:rsidRPr="00EA7E96">
        <w:rPr>
          <w:rFonts w:ascii="Times New Roman" w:hAnsi="Times New Roman"/>
          <w:sz w:val="24"/>
          <w:szCs w:val="24"/>
        </w:rPr>
        <w:t xml:space="preserve">pending, </w:t>
      </w:r>
      <w:r w:rsidR="00904977" w:rsidRPr="00EA7E96">
        <w:rPr>
          <w:rFonts w:ascii="Times New Roman" w:hAnsi="Times New Roman"/>
          <w:sz w:val="24"/>
          <w:szCs w:val="24"/>
        </w:rPr>
        <w:t xml:space="preserve">But some others like Romania, Hungary, Bulgaria are in the Network and they are actively contributing in. </w:t>
      </w:r>
      <w:r w:rsidRPr="00EA7E96">
        <w:rPr>
          <w:rFonts w:ascii="Times New Roman" w:hAnsi="Times New Roman"/>
          <w:sz w:val="24"/>
          <w:szCs w:val="24"/>
        </w:rPr>
        <w:t xml:space="preserve">Slovakia </w:t>
      </w:r>
      <w:r w:rsidR="008147CF" w:rsidRPr="00EA7E96">
        <w:rPr>
          <w:rFonts w:ascii="Times New Roman" w:hAnsi="Times New Roman"/>
          <w:sz w:val="24"/>
          <w:szCs w:val="24"/>
        </w:rPr>
        <w:t>had</w:t>
      </w:r>
      <w:r w:rsidR="0036792F" w:rsidRPr="00EA7E96">
        <w:rPr>
          <w:rFonts w:ascii="Times New Roman" w:hAnsi="Times New Roman"/>
          <w:sz w:val="24"/>
          <w:szCs w:val="24"/>
        </w:rPr>
        <w:t xml:space="preserve"> a </w:t>
      </w:r>
      <w:proofErr w:type="gramStart"/>
      <w:r w:rsidRPr="00EA7E96">
        <w:rPr>
          <w:rFonts w:ascii="Times New Roman" w:hAnsi="Times New Roman"/>
          <w:sz w:val="24"/>
          <w:szCs w:val="24"/>
        </w:rPr>
        <w:t>situation</w:t>
      </w:r>
      <w:r w:rsidR="0036792F" w:rsidRPr="00EA7E96">
        <w:rPr>
          <w:rFonts w:ascii="Times New Roman" w:hAnsi="Times New Roman"/>
          <w:sz w:val="24"/>
          <w:szCs w:val="24"/>
        </w:rPr>
        <w:t xml:space="preserve"> which</w:t>
      </w:r>
      <w:proofErr w:type="gramEnd"/>
      <w:r w:rsidR="0036792F" w:rsidRPr="00EA7E96">
        <w:rPr>
          <w:rFonts w:ascii="Times New Roman" w:hAnsi="Times New Roman"/>
          <w:sz w:val="24"/>
          <w:szCs w:val="24"/>
        </w:rPr>
        <w:t xml:space="preserve"> need</w:t>
      </w:r>
      <w:r w:rsidR="008147CF" w:rsidRPr="00EA7E96">
        <w:rPr>
          <w:rFonts w:ascii="Times New Roman" w:hAnsi="Times New Roman"/>
          <w:sz w:val="24"/>
          <w:szCs w:val="24"/>
        </w:rPr>
        <w:t>ed</w:t>
      </w:r>
      <w:r w:rsidR="0036792F" w:rsidRPr="00EA7E96">
        <w:rPr>
          <w:rFonts w:ascii="Times New Roman" w:hAnsi="Times New Roman"/>
          <w:sz w:val="24"/>
          <w:szCs w:val="24"/>
        </w:rPr>
        <w:t xml:space="preserve"> to be solved internally</w:t>
      </w:r>
      <w:r w:rsidRPr="00EA7E96">
        <w:rPr>
          <w:rFonts w:ascii="Times New Roman" w:hAnsi="Times New Roman"/>
          <w:sz w:val="24"/>
          <w:szCs w:val="24"/>
        </w:rPr>
        <w:t>.</w:t>
      </w:r>
      <w:r w:rsidR="00904977" w:rsidRPr="00EA7E96">
        <w:rPr>
          <w:rFonts w:ascii="Times New Roman" w:hAnsi="Times New Roman"/>
          <w:sz w:val="24"/>
          <w:szCs w:val="24"/>
        </w:rPr>
        <w:t xml:space="preserve"> We are happy to see all the low budget colleges in the Network in a common interest, Research.  As the individual membership fees are collected via our web site the individual and institutional memberships are usually paid by credit cards, pay pall and such tools and accumulated in the central office bank account. Relatively easier collection of the fees and making it central, created a better fee collection system. That also made it more reliable among the members. The system works well. We </w:t>
      </w:r>
      <w:r w:rsidR="003877F3" w:rsidRPr="00EA7E96">
        <w:rPr>
          <w:rFonts w:ascii="Times New Roman" w:hAnsi="Times New Roman"/>
          <w:sz w:val="24"/>
          <w:szCs w:val="24"/>
        </w:rPr>
        <w:t>recommend</w:t>
      </w:r>
      <w:r w:rsidR="00904977" w:rsidRPr="00EA7E96">
        <w:rPr>
          <w:rFonts w:ascii="Times New Roman" w:hAnsi="Times New Roman"/>
          <w:sz w:val="24"/>
          <w:szCs w:val="24"/>
        </w:rPr>
        <w:t xml:space="preserve"> such </w:t>
      </w:r>
      <w:proofErr w:type="spellStart"/>
      <w:r w:rsidR="003877F3" w:rsidRPr="00EA7E96">
        <w:rPr>
          <w:rFonts w:ascii="Times New Roman" w:hAnsi="Times New Roman"/>
          <w:sz w:val="24"/>
          <w:szCs w:val="24"/>
        </w:rPr>
        <w:t>a</w:t>
      </w:r>
      <w:r w:rsidR="00904977" w:rsidRPr="00EA7E96">
        <w:rPr>
          <w:rFonts w:ascii="Times New Roman" w:hAnsi="Times New Roman"/>
          <w:sz w:val="24"/>
          <w:szCs w:val="24"/>
        </w:rPr>
        <w:t>central</w:t>
      </w:r>
      <w:proofErr w:type="spellEnd"/>
      <w:r w:rsidR="00904977" w:rsidRPr="00EA7E96">
        <w:rPr>
          <w:rFonts w:ascii="Times New Roman" w:hAnsi="Times New Roman"/>
          <w:sz w:val="24"/>
          <w:szCs w:val="24"/>
        </w:rPr>
        <w:t xml:space="preserve"> system to each Network and SIG if they collect fee.</w:t>
      </w:r>
    </w:p>
    <w:p w14:paraId="7E06929D" w14:textId="77777777" w:rsidR="00EA7E96" w:rsidRDefault="003877F3" w:rsidP="00EA7E96">
      <w:pPr>
        <w:ind w:firstLine="360"/>
        <w:outlineLvl w:val="0"/>
        <w:rPr>
          <w:rFonts w:ascii="Times New Roman" w:hAnsi="Times New Roman" w:cs="Times New Roman"/>
          <w:b/>
          <w:smallCaps/>
          <w:sz w:val="24"/>
          <w:szCs w:val="24"/>
        </w:rPr>
      </w:pPr>
      <w:proofErr w:type="spellStart"/>
      <w:r w:rsidRPr="00EA7E96">
        <w:rPr>
          <w:rFonts w:ascii="Times New Roman" w:hAnsi="Times New Roman" w:cs="Times New Roman"/>
          <w:b/>
          <w:smallCaps/>
          <w:sz w:val="24"/>
          <w:szCs w:val="24"/>
        </w:rPr>
        <w:t>Egprn</w:t>
      </w:r>
      <w:proofErr w:type="spellEnd"/>
      <w:r w:rsidRPr="00EA7E96">
        <w:rPr>
          <w:rFonts w:ascii="Times New Roman" w:hAnsi="Times New Roman" w:cs="Times New Roman"/>
          <w:b/>
          <w:smallCaps/>
          <w:sz w:val="24"/>
          <w:szCs w:val="24"/>
        </w:rPr>
        <w:t xml:space="preserve"> membership details on 21 September 2015</w:t>
      </w:r>
      <w:r w:rsidR="00EA7E96">
        <w:rPr>
          <w:rFonts w:ascii="Times New Roman" w:hAnsi="Times New Roman" w:cs="Times New Roman"/>
          <w:b/>
          <w:smallCaps/>
          <w:sz w:val="24"/>
          <w:szCs w:val="24"/>
        </w:rPr>
        <w:t xml:space="preserve"> *</w:t>
      </w:r>
    </w:p>
    <w:p w14:paraId="5D3382A0" w14:textId="77777777" w:rsidR="003877F3" w:rsidRPr="00EA7E96" w:rsidRDefault="003877F3" w:rsidP="00EA7E96">
      <w:pPr>
        <w:ind w:left="1416" w:firstLine="708"/>
        <w:outlineLvl w:val="0"/>
        <w:rPr>
          <w:rFonts w:ascii="Times New Roman" w:hAnsi="Times New Roman" w:cs="Times New Roman"/>
          <w:sz w:val="24"/>
          <w:szCs w:val="24"/>
        </w:rPr>
      </w:pPr>
      <w:r w:rsidRPr="00EA7E96">
        <w:rPr>
          <w:rFonts w:ascii="Times New Roman" w:hAnsi="Times New Roman" w:cs="Times New Roman"/>
          <w:sz w:val="24"/>
          <w:szCs w:val="24"/>
        </w:rPr>
        <w:t>Individual</w:t>
      </w:r>
      <w:r w:rsidRPr="00EA7E96">
        <w:rPr>
          <w:rFonts w:ascii="Times New Roman" w:hAnsi="Times New Roman" w:cs="Times New Roman"/>
          <w:sz w:val="24"/>
          <w:szCs w:val="24"/>
        </w:rPr>
        <w:tab/>
        <w:t>Institutional</w:t>
      </w:r>
      <w:r w:rsidRPr="00EA7E96">
        <w:rPr>
          <w:rFonts w:ascii="Times New Roman" w:hAnsi="Times New Roman" w:cs="Times New Roman"/>
          <w:sz w:val="24"/>
          <w:szCs w:val="24"/>
        </w:rPr>
        <w:tab/>
        <w:t>Total membership</w:t>
      </w:r>
    </w:p>
    <w:p w14:paraId="1C271C0E" w14:textId="77777777" w:rsidR="003877F3" w:rsidRPr="00EA7E96" w:rsidRDefault="003877F3" w:rsidP="00EA7E96">
      <w:pPr>
        <w:pStyle w:val="ListParagraph"/>
        <w:ind w:left="1440"/>
        <w:rPr>
          <w:rFonts w:ascii="Times New Roman" w:hAnsi="Times New Roman"/>
          <w:sz w:val="24"/>
          <w:szCs w:val="24"/>
          <w:highlight w:val="yellow"/>
        </w:rPr>
      </w:pPr>
      <w:r w:rsidRPr="00EA7E96">
        <w:rPr>
          <w:rFonts w:ascii="Times New Roman" w:hAnsi="Times New Roman"/>
          <w:sz w:val="24"/>
          <w:szCs w:val="24"/>
          <w:highlight w:val="yellow"/>
        </w:rPr>
        <w:t>Oct. ’15</w:t>
      </w:r>
      <w:r w:rsidRPr="00EA7E96">
        <w:rPr>
          <w:rFonts w:ascii="Times New Roman" w:hAnsi="Times New Roman"/>
          <w:sz w:val="24"/>
          <w:szCs w:val="24"/>
          <w:highlight w:val="yellow"/>
        </w:rPr>
        <w:tab/>
        <w:t>146</w:t>
      </w:r>
      <w:r w:rsidRPr="00EA7E96">
        <w:rPr>
          <w:rFonts w:ascii="Times New Roman" w:hAnsi="Times New Roman"/>
          <w:sz w:val="24"/>
          <w:szCs w:val="24"/>
          <w:highlight w:val="yellow"/>
        </w:rPr>
        <w:tab/>
      </w:r>
      <w:r w:rsidRPr="00EA7E96">
        <w:rPr>
          <w:rFonts w:ascii="Times New Roman" w:hAnsi="Times New Roman"/>
          <w:sz w:val="24"/>
          <w:szCs w:val="24"/>
          <w:highlight w:val="yellow"/>
        </w:rPr>
        <w:tab/>
        <w:t>028</w:t>
      </w:r>
      <w:r w:rsidRPr="00EA7E96">
        <w:rPr>
          <w:rFonts w:ascii="Times New Roman" w:hAnsi="Times New Roman"/>
          <w:sz w:val="24"/>
          <w:szCs w:val="24"/>
          <w:highlight w:val="yellow"/>
        </w:rPr>
        <w:tab/>
      </w:r>
      <w:r w:rsidRPr="00EA7E96">
        <w:rPr>
          <w:rFonts w:ascii="Times New Roman" w:hAnsi="Times New Roman"/>
          <w:sz w:val="24"/>
          <w:szCs w:val="24"/>
          <w:highlight w:val="yellow"/>
        </w:rPr>
        <w:tab/>
        <w:t>174</w:t>
      </w:r>
    </w:p>
    <w:p w14:paraId="236BF617" w14:textId="77777777" w:rsidR="003877F3" w:rsidRPr="00EA7E96" w:rsidRDefault="003877F3" w:rsidP="00EA7E96">
      <w:pPr>
        <w:pStyle w:val="ListParagraph"/>
        <w:ind w:firstLine="696"/>
        <w:rPr>
          <w:rFonts w:ascii="Times New Roman" w:hAnsi="Times New Roman"/>
          <w:sz w:val="24"/>
          <w:szCs w:val="24"/>
        </w:rPr>
      </w:pPr>
      <w:r w:rsidRPr="00EA7E96">
        <w:rPr>
          <w:rFonts w:ascii="Times New Roman" w:hAnsi="Times New Roman"/>
          <w:sz w:val="24"/>
          <w:szCs w:val="24"/>
          <w:highlight w:val="lightGray"/>
        </w:rPr>
        <w:t>Oct. ’14</w:t>
      </w:r>
      <w:r w:rsidRPr="00EA7E96">
        <w:rPr>
          <w:rFonts w:ascii="Times New Roman" w:hAnsi="Times New Roman"/>
          <w:sz w:val="24"/>
          <w:szCs w:val="24"/>
          <w:highlight w:val="lightGray"/>
        </w:rPr>
        <w:tab/>
        <w:t>083</w:t>
      </w:r>
      <w:r w:rsidRPr="00EA7E96">
        <w:rPr>
          <w:rFonts w:ascii="Times New Roman" w:hAnsi="Times New Roman"/>
          <w:sz w:val="24"/>
          <w:szCs w:val="24"/>
          <w:highlight w:val="lightGray"/>
        </w:rPr>
        <w:tab/>
      </w:r>
      <w:r w:rsidRPr="00EA7E96">
        <w:rPr>
          <w:rFonts w:ascii="Times New Roman" w:hAnsi="Times New Roman"/>
          <w:sz w:val="24"/>
          <w:szCs w:val="24"/>
          <w:highlight w:val="lightGray"/>
        </w:rPr>
        <w:tab/>
        <w:t>020</w:t>
      </w:r>
      <w:r w:rsidRPr="00EA7E96">
        <w:rPr>
          <w:rFonts w:ascii="Times New Roman" w:hAnsi="Times New Roman"/>
          <w:sz w:val="24"/>
          <w:szCs w:val="24"/>
          <w:highlight w:val="lightGray"/>
        </w:rPr>
        <w:tab/>
      </w:r>
      <w:r w:rsidRPr="00EA7E96">
        <w:rPr>
          <w:rFonts w:ascii="Times New Roman" w:hAnsi="Times New Roman"/>
          <w:sz w:val="24"/>
          <w:szCs w:val="24"/>
          <w:highlight w:val="lightGray"/>
        </w:rPr>
        <w:tab/>
        <w:t>103</w:t>
      </w:r>
    </w:p>
    <w:p w14:paraId="7FCCA240" w14:textId="77777777" w:rsidR="006737FF" w:rsidRPr="00EA7E96" w:rsidRDefault="006737FF" w:rsidP="00EA7E96">
      <w:pPr>
        <w:pStyle w:val="ListParagraph"/>
        <w:ind w:left="1440"/>
        <w:rPr>
          <w:rFonts w:ascii="Times New Roman" w:hAnsi="Times New Roman"/>
          <w:sz w:val="24"/>
          <w:szCs w:val="24"/>
        </w:rPr>
      </w:pPr>
      <w:r w:rsidRPr="00EA7E96">
        <w:rPr>
          <w:rFonts w:ascii="Times New Roman" w:hAnsi="Times New Roman"/>
          <w:sz w:val="24"/>
          <w:szCs w:val="24"/>
        </w:rPr>
        <w:t>Oct. ’13</w:t>
      </w:r>
      <w:r w:rsidRPr="00EA7E96">
        <w:rPr>
          <w:rFonts w:ascii="Times New Roman" w:hAnsi="Times New Roman"/>
          <w:sz w:val="24"/>
          <w:szCs w:val="24"/>
        </w:rPr>
        <w:tab/>
        <w:t>178</w:t>
      </w:r>
      <w:r w:rsidRPr="00EA7E96">
        <w:rPr>
          <w:rFonts w:ascii="Times New Roman" w:hAnsi="Times New Roman"/>
          <w:sz w:val="24"/>
          <w:szCs w:val="24"/>
        </w:rPr>
        <w:tab/>
      </w:r>
      <w:r w:rsidRPr="00EA7E96">
        <w:rPr>
          <w:rFonts w:ascii="Times New Roman" w:hAnsi="Times New Roman"/>
          <w:sz w:val="24"/>
          <w:szCs w:val="24"/>
        </w:rPr>
        <w:tab/>
        <w:t>029</w:t>
      </w:r>
      <w:r w:rsidRPr="00EA7E96">
        <w:rPr>
          <w:rFonts w:ascii="Times New Roman" w:hAnsi="Times New Roman"/>
          <w:sz w:val="24"/>
          <w:szCs w:val="24"/>
        </w:rPr>
        <w:tab/>
      </w:r>
      <w:r w:rsidRPr="00EA7E96">
        <w:rPr>
          <w:rFonts w:ascii="Times New Roman" w:hAnsi="Times New Roman"/>
          <w:sz w:val="24"/>
          <w:szCs w:val="24"/>
        </w:rPr>
        <w:tab/>
        <w:t>207</w:t>
      </w:r>
    </w:p>
    <w:p w14:paraId="68795F8B" w14:textId="77777777" w:rsidR="006737FF" w:rsidRPr="00EA7E96" w:rsidRDefault="006737FF" w:rsidP="00EA7E96">
      <w:pPr>
        <w:pStyle w:val="ListParagraph"/>
        <w:ind w:left="1440"/>
        <w:rPr>
          <w:rFonts w:ascii="Times New Roman" w:hAnsi="Times New Roman"/>
          <w:sz w:val="24"/>
          <w:szCs w:val="24"/>
        </w:rPr>
      </w:pPr>
      <w:r w:rsidRPr="00EA7E96">
        <w:rPr>
          <w:rFonts w:ascii="Times New Roman" w:hAnsi="Times New Roman"/>
          <w:sz w:val="24"/>
          <w:szCs w:val="24"/>
          <w:highlight w:val="yellow"/>
        </w:rPr>
        <w:t>Oct. ’12</w:t>
      </w:r>
      <w:r w:rsidRPr="00EA7E96">
        <w:rPr>
          <w:rFonts w:ascii="Times New Roman" w:hAnsi="Times New Roman"/>
          <w:sz w:val="24"/>
          <w:szCs w:val="24"/>
          <w:highlight w:val="yellow"/>
        </w:rPr>
        <w:tab/>
        <w:t>148</w:t>
      </w:r>
      <w:r w:rsidRPr="00EA7E96">
        <w:rPr>
          <w:rFonts w:ascii="Times New Roman" w:hAnsi="Times New Roman"/>
          <w:sz w:val="24"/>
          <w:szCs w:val="24"/>
          <w:highlight w:val="yellow"/>
        </w:rPr>
        <w:tab/>
      </w:r>
      <w:r w:rsidRPr="00EA7E96">
        <w:rPr>
          <w:rFonts w:ascii="Times New Roman" w:hAnsi="Times New Roman"/>
          <w:sz w:val="24"/>
          <w:szCs w:val="24"/>
          <w:highlight w:val="yellow"/>
        </w:rPr>
        <w:tab/>
        <w:t>030</w:t>
      </w:r>
      <w:r w:rsidRPr="00EA7E96">
        <w:rPr>
          <w:rFonts w:ascii="Times New Roman" w:hAnsi="Times New Roman"/>
          <w:sz w:val="24"/>
          <w:szCs w:val="24"/>
          <w:highlight w:val="yellow"/>
        </w:rPr>
        <w:tab/>
      </w:r>
      <w:r w:rsidRPr="00EA7E96">
        <w:rPr>
          <w:rFonts w:ascii="Times New Roman" w:hAnsi="Times New Roman"/>
          <w:sz w:val="24"/>
          <w:szCs w:val="24"/>
          <w:highlight w:val="yellow"/>
        </w:rPr>
        <w:tab/>
        <w:t>178</w:t>
      </w:r>
    </w:p>
    <w:p w14:paraId="13533FB9" w14:textId="77777777" w:rsidR="003877F3" w:rsidRPr="00EA7E96" w:rsidRDefault="006737FF" w:rsidP="00EA7E96">
      <w:pPr>
        <w:pStyle w:val="ListParagraph"/>
        <w:ind w:firstLine="696"/>
        <w:rPr>
          <w:rFonts w:ascii="Times New Roman" w:hAnsi="Times New Roman"/>
          <w:b/>
          <w:sz w:val="24"/>
          <w:szCs w:val="24"/>
        </w:rPr>
      </w:pPr>
      <w:r w:rsidRPr="00EA7E96">
        <w:rPr>
          <w:rFonts w:ascii="Times New Roman" w:hAnsi="Times New Roman"/>
          <w:sz w:val="24"/>
          <w:szCs w:val="24"/>
          <w:highlight w:val="lightGray"/>
        </w:rPr>
        <w:t>Oct. ’11</w:t>
      </w:r>
      <w:r w:rsidRPr="00EA7E96">
        <w:rPr>
          <w:rFonts w:ascii="Times New Roman" w:hAnsi="Times New Roman"/>
          <w:sz w:val="24"/>
          <w:szCs w:val="24"/>
          <w:highlight w:val="lightGray"/>
        </w:rPr>
        <w:tab/>
        <w:t>076</w:t>
      </w:r>
      <w:r w:rsidRPr="00EA7E96">
        <w:rPr>
          <w:rFonts w:ascii="Times New Roman" w:hAnsi="Times New Roman"/>
          <w:sz w:val="24"/>
          <w:szCs w:val="24"/>
          <w:highlight w:val="lightGray"/>
        </w:rPr>
        <w:tab/>
      </w:r>
      <w:r w:rsidRPr="00EA7E96">
        <w:rPr>
          <w:rFonts w:ascii="Times New Roman" w:hAnsi="Times New Roman"/>
          <w:sz w:val="24"/>
          <w:szCs w:val="24"/>
          <w:highlight w:val="lightGray"/>
        </w:rPr>
        <w:tab/>
        <w:t>014</w:t>
      </w:r>
      <w:r w:rsidRPr="00EA7E96">
        <w:rPr>
          <w:rFonts w:ascii="Times New Roman" w:hAnsi="Times New Roman"/>
          <w:sz w:val="24"/>
          <w:szCs w:val="24"/>
          <w:highlight w:val="lightGray"/>
        </w:rPr>
        <w:tab/>
      </w:r>
      <w:r w:rsidRPr="00EA7E96">
        <w:rPr>
          <w:rFonts w:ascii="Times New Roman" w:hAnsi="Times New Roman"/>
          <w:sz w:val="24"/>
          <w:szCs w:val="24"/>
          <w:highlight w:val="lightGray"/>
        </w:rPr>
        <w:tab/>
        <w:t>09</w:t>
      </w:r>
    </w:p>
    <w:p w14:paraId="7BC06915" w14:textId="77777777" w:rsidR="00EA7E96" w:rsidRPr="00EA7E96" w:rsidRDefault="00EA7E96" w:rsidP="00EA7E96">
      <w:pPr>
        <w:ind w:firstLine="360"/>
        <w:outlineLvl w:val="0"/>
        <w:rPr>
          <w:rFonts w:ascii="Times New Roman" w:hAnsi="Times New Roman" w:cs="Times New Roman"/>
          <w:b/>
          <w:smallCaps/>
          <w:sz w:val="20"/>
          <w:szCs w:val="20"/>
        </w:rPr>
      </w:pPr>
      <w:r>
        <w:rPr>
          <w:rFonts w:ascii="Times New Roman" w:hAnsi="Times New Roman" w:cs="Times New Roman"/>
          <w:b/>
          <w:smallCaps/>
          <w:sz w:val="20"/>
          <w:szCs w:val="20"/>
        </w:rPr>
        <w:t xml:space="preserve">* </w:t>
      </w:r>
      <w:r w:rsidRPr="00EA7E96">
        <w:rPr>
          <w:rFonts w:ascii="Times New Roman" w:hAnsi="Times New Roman" w:cs="Times New Roman"/>
          <w:b/>
          <w:smallCaps/>
          <w:sz w:val="20"/>
          <w:szCs w:val="20"/>
        </w:rPr>
        <w:t xml:space="preserve">By </w:t>
      </w:r>
      <w:proofErr w:type="spellStart"/>
      <w:r w:rsidRPr="00EA7E96">
        <w:rPr>
          <w:rFonts w:ascii="Times New Roman" w:hAnsi="Times New Roman" w:cs="Times New Roman"/>
          <w:b/>
          <w:smallCaps/>
          <w:sz w:val="20"/>
          <w:szCs w:val="20"/>
        </w:rPr>
        <w:t>Hanny</w:t>
      </w:r>
      <w:proofErr w:type="spellEnd"/>
      <w:r w:rsidRPr="00EA7E96">
        <w:rPr>
          <w:rFonts w:ascii="Times New Roman" w:hAnsi="Times New Roman" w:cs="Times New Roman"/>
          <w:b/>
          <w:smallCaps/>
          <w:sz w:val="20"/>
          <w:szCs w:val="20"/>
        </w:rPr>
        <w:t xml:space="preserve"> Prick-Ex. Manager EGPRN)</w:t>
      </w:r>
    </w:p>
    <w:p w14:paraId="1F8C3268" w14:textId="77777777" w:rsidR="00EA7E96" w:rsidRPr="00EA7E96" w:rsidRDefault="00904977" w:rsidP="00EA7E96">
      <w:pPr>
        <w:pStyle w:val="ListParagraph"/>
        <w:numPr>
          <w:ilvl w:val="0"/>
          <w:numId w:val="14"/>
        </w:numPr>
        <w:spacing w:after="0" w:line="240" w:lineRule="auto"/>
        <w:rPr>
          <w:rFonts w:ascii="Times New Roman" w:hAnsi="Times New Roman"/>
          <w:sz w:val="24"/>
          <w:szCs w:val="24"/>
        </w:rPr>
      </w:pPr>
      <w:r w:rsidRPr="00EA7E96">
        <w:rPr>
          <w:rFonts w:ascii="Times New Roman" w:hAnsi="Times New Roman"/>
          <w:b/>
          <w:color w:val="000000"/>
          <w:sz w:val="24"/>
          <w:szCs w:val="24"/>
        </w:rPr>
        <w:t xml:space="preserve"> </w:t>
      </w:r>
      <w:r w:rsidR="006B1D91" w:rsidRPr="00EA7E96">
        <w:rPr>
          <w:rFonts w:ascii="Times New Roman" w:hAnsi="Times New Roman"/>
          <w:b/>
          <w:color w:val="000000"/>
          <w:sz w:val="24"/>
          <w:szCs w:val="24"/>
        </w:rPr>
        <w:t>Country reports:</w:t>
      </w:r>
      <w:r w:rsidR="003877F3" w:rsidRPr="00EA7E96">
        <w:rPr>
          <w:rFonts w:ascii="Times New Roman" w:hAnsi="Times New Roman"/>
          <w:b/>
          <w:color w:val="000000"/>
          <w:sz w:val="24"/>
          <w:szCs w:val="24"/>
        </w:rPr>
        <w:t xml:space="preserve"> </w:t>
      </w:r>
      <w:r w:rsidR="003877F3" w:rsidRPr="00EA7E96">
        <w:rPr>
          <w:rFonts w:ascii="Times New Roman" w:hAnsi="Times New Roman"/>
          <w:color w:val="000000"/>
          <w:sz w:val="24"/>
          <w:szCs w:val="24"/>
        </w:rPr>
        <w:t xml:space="preserve">EGPRN still </w:t>
      </w:r>
      <w:proofErr w:type="gramStart"/>
      <w:r w:rsidR="003877F3" w:rsidRPr="00EA7E96">
        <w:rPr>
          <w:rFonts w:ascii="Times New Roman" w:hAnsi="Times New Roman"/>
          <w:color w:val="000000"/>
          <w:sz w:val="24"/>
          <w:szCs w:val="24"/>
        </w:rPr>
        <w:t>has</w:t>
      </w:r>
      <w:r w:rsidR="004B3D83" w:rsidRPr="00EA7E96">
        <w:rPr>
          <w:rFonts w:ascii="Times New Roman" w:hAnsi="Times New Roman"/>
          <w:color w:val="000000"/>
          <w:sz w:val="24"/>
          <w:szCs w:val="24"/>
        </w:rPr>
        <w:t xml:space="preserve">  problems</w:t>
      </w:r>
      <w:proofErr w:type="gramEnd"/>
      <w:r w:rsidR="004B3D83" w:rsidRPr="00EA7E96">
        <w:rPr>
          <w:rFonts w:ascii="Times New Roman" w:hAnsi="Times New Roman"/>
          <w:color w:val="000000"/>
          <w:sz w:val="24"/>
          <w:szCs w:val="24"/>
        </w:rPr>
        <w:t xml:space="preserve"> with the </w:t>
      </w:r>
      <w:r w:rsidR="003877F3" w:rsidRPr="00EA7E96">
        <w:rPr>
          <w:rFonts w:ascii="Times New Roman" w:hAnsi="Times New Roman"/>
          <w:color w:val="000000"/>
          <w:sz w:val="24"/>
          <w:szCs w:val="24"/>
        </w:rPr>
        <w:t xml:space="preserve">continuity and availability of country reports. They are </w:t>
      </w:r>
      <w:r w:rsidR="004B3D83" w:rsidRPr="00EA7E96">
        <w:rPr>
          <w:rFonts w:ascii="Times New Roman" w:hAnsi="Times New Roman"/>
          <w:color w:val="000000"/>
          <w:sz w:val="24"/>
          <w:szCs w:val="24"/>
        </w:rPr>
        <w:t xml:space="preserve">delaying, absence, and etc. </w:t>
      </w:r>
      <w:r w:rsidR="003877F3" w:rsidRPr="00EA7E96">
        <w:rPr>
          <w:rFonts w:ascii="Times New Roman" w:hAnsi="Times New Roman"/>
          <w:color w:val="000000"/>
          <w:sz w:val="24"/>
          <w:szCs w:val="24"/>
        </w:rPr>
        <w:t xml:space="preserve">The council members were instructed in the meeting, in a specific session how to create their own reports and upload it to the country section. That was a kind of training. </w:t>
      </w:r>
      <w:r w:rsidR="004B3D83" w:rsidRPr="00EA7E96">
        <w:rPr>
          <w:rFonts w:ascii="Times New Roman" w:hAnsi="Times New Roman"/>
          <w:color w:val="000000"/>
          <w:sz w:val="24"/>
          <w:szCs w:val="24"/>
        </w:rPr>
        <w:t xml:space="preserve">The Executive Board agreed </w:t>
      </w:r>
      <w:proofErr w:type="gramStart"/>
      <w:r w:rsidR="004B3D83" w:rsidRPr="00EA7E96">
        <w:rPr>
          <w:rFonts w:ascii="Times New Roman" w:hAnsi="Times New Roman"/>
          <w:color w:val="000000"/>
          <w:sz w:val="24"/>
          <w:szCs w:val="24"/>
        </w:rPr>
        <w:t xml:space="preserve">on </w:t>
      </w:r>
      <w:r w:rsidR="003877F3" w:rsidRPr="00EA7E96">
        <w:rPr>
          <w:rFonts w:ascii="Times New Roman" w:hAnsi="Times New Roman"/>
          <w:color w:val="000000"/>
          <w:sz w:val="24"/>
          <w:szCs w:val="24"/>
        </w:rPr>
        <w:t xml:space="preserve"> delegating</w:t>
      </w:r>
      <w:proofErr w:type="gramEnd"/>
      <w:r w:rsidR="003877F3" w:rsidRPr="00EA7E96">
        <w:rPr>
          <w:rFonts w:ascii="Times New Roman" w:hAnsi="Times New Roman"/>
          <w:color w:val="000000"/>
          <w:sz w:val="24"/>
          <w:szCs w:val="24"/>
        </w:rPr>
        <w:t xml:space="preserve"> the follow up to a single EB member.</w:t>
      </w:r>
      <w:r w:rsidR="003877F3" w:rsidRPr="00EA7E96">
        <w:rPr>
          <w:rFonts w:ascii="Times New Roman" w:hAnsi="Times New Roman"/>
          <w:b/>
          <w:sz w:val="24"/>
          <w:szCs w:val="24"/>
        </w:rPr>
        <w:t xml:space="preserve"> </w:t>
      </w:r>
      <w:r w:rsidR="003877F3" w:rsidRPr="00EA7E96">
        <w:rPr>
          <w:rFonts w:ascii="Times New Roman" w:hAnsi="Times New Roman"/>
          <w:sz w:val="24"/>
          <w:szCs w:val="24"/>
        </w:rPr>
        <w:t xml:space="preserve">I see we still have the problem with the country reports and country pages. We will work on it more and if effective we may bring the outcome to the WONCA </w:t>
      </w:r>
      <w:proofErr w:type="spellStart"/>
      <w:r w:rsidR="003877F3" w:rsidRPr="00EA7E96">
        <w:rPr>
          <w:rFonts w:ascii="Times New Roman" w:hAnsi="Times New Roman"/>
          <w:sz w:val="24"/>
          <w:szCs w:val="24"/>
        </w:rPr>
        <w:t>Eu</w:t>
      </w:r>
      <w:proofErr w:type="spellEnd"/>
      <w:r w:rsidR="003877F3" w:rsidRPr="00EA7E96">
        <w:rPr>
          <w:rFonts w:ascii="Times New Roman" w:hAnsi="Times New Roman"/>
          <w:sz w:val="24"/>
          <w:szCs w:val="24"/>
        </w:rPr>
        <w:t xml:space="preserve"> council to try for the member </w:t>
      </w:r>
      <w:proofErr w:type="gramStart"/>
      <w:r w:rsidR="006737FF" w:rsidRPr="00EA7E96">
        <w:rPr>
          <w:rFonts w:ascii="Times New Roman" w:hAnsi="Times New Roman"/>
          <w:sz w:val="24"/>
          <w:szCs w:val="24"/>
        </w:rPr>
        <w:t>organizations</w:t>
      </w:r>
      <w:proofErr w:type="gramEnd"/>
      <w:r w:rsidR="003877F3" w:rsidRPr="00EA7E96">
        <w:rPr>
          <w:rFonts w:ascii="Times New Roman" w:hAnsi="Times New Roman"/>
          <w:sz w:val="24"/>
          <w:szCs w:val="24"/>
        </w:rPr>
        <w:t xml:space="preserve"> as we knew that was a common problem.</w:t>
      </w:r>
      <w:r w:rsidR="00EA7E96" w:rsidRPr="00EA7E96">
        <w:rPr>
          <w:rFonts w:ascii="Times New Roman" w:hAnsi="Times New Roman"/>
          <w:sz w:val="24"/>
          <w:szCs w:val="24"/>
        </w:rPr>
        <w:t xml:space="preserve"> </w:t>
      </w:r>
    </w:p>
    <w:p w14:paraId="60768949" w14:textId="77777777" w:rsidR="00EA7E96" w:rsidRPr="00EA7E96" w:rsidRDefault="00EA7E96" w:rsidP="00EA7E96">
      <w:pPr>
        <w:pStyle w:val="ListParagraph"/>
        <w:spacing w:after="0" w:line="240" w:lineRule="auto"/>
        <w:rPr>
          <w:rFonts w:ascii="Times New Roman" w:hAnsi="Times New Roman"/>
          <w:b/>
          <w:sz w:val="24"/>
          <w:szCs w:val="24"/>
        </w:rPr>
      </w:pPr>
      <w:proofErr w:type="spellStart"/>
      <w:r w:rsidRPr="00EA7E96">
        <w:rPr>
          <w:rFonts w:ascii="Times New Roman" w:hAnsi="Times New Roman"/>
          <w:b/>
          <w:smallCaps/>
          <w:sz w:val="24"/>
          <w:szCs w:val="24"/>
        </w:rPr>
        <w:t>Egprn</w:t>
      </w:r>
      <w:proofErr w:type="spellEnd"/>
      <w:r w:rsidRPr="00EA7E96">
        <w:rPr>
          <w:rFonts w:ascii="Times New Roman" w:hAnsi="Times New Roman"/>
          <w:b/>
          <w:smallCaps/>
          <w:sz w:val="24"/>
          <w:szCs w:val="24"/>
        </w:rPr>
        <w:t xml:space="preserve"> National Representatives’ “National </w:t>
      </w:r>
      <w:proofErr w:type="spellStart"/>
      <w:r w:rsidRPr="00EA7E96">
        <w:rPr>
          <w:rFonts w:ascii="Times New Roman" w:hAnsi="Times New Roman"/>
          <w:b/>
          <w:smallCaps/>
          <w:sz w:val="24"/>
          <w:szCs w:val="24"/>
        </w:rPr>
        <w:t>Pages”on</w:t>
      </w:r>
      <w:proofErr w:type="spellEnd"/>
      <w:r w:rsidRPr="00EA7E96">
        <w:rPr>
          <w:rFonts w:ascii="Times New Roman" w:hAnsi="Times New Roman"/>
          <w:b/>
          <w:smallCaps/>
          <w:sz w:val="24"/>
          <w:szCs w:val="24"/>
        </w:rPr>
        <w:t xml:space="preserve"> </w:t>
      </w:r>
      <w:proofErr w:type="gramStart"/>
      <w:r w:rsidRPr="00EA7E96">
        <w:rPr>
          <w:rFonts w:ascii="Times New Roman" w:hAnsi="Times New Roman"/>
          <w:b/>
          <w:smallCaps/>
          <w:sz w:val="24"/>
          <w:szCs w:val="24"/>
        </w:rPr>
        <w:t>website</w:t>
      </w:r>
      <w:r w:rsidRPr="00EA7E96">
        <w:rPr>
          <w:rFonts w:ascii="Times New Roman" w:hAnsi="Times New Roman"/>
          <w:b/>
          <w:smallCaps/>
          <w:sz w:val="24"/>
          <w:szCs w:val="24"/>
        </w:rPr>
        <w:t xml:space="preserve"> :</w:t>
      </w:r>
      <w:proofErr w:type="gramEnd"/>
      <w:r w:rsidRPr="00EA7E96">
        <w:rPr>
          <w:rFonts w:ascii="Times New Roman" w:hAnsi="Times New Roman"/>
          <w:sz w:val="24"/>
          <w:szCs w:val="24"/>
        </w:rPr>
        <w:t xml:space="preserve"> </w:t>
      </w:r>
      <w:r w:rsidRPr="00EA7E96">
        <w:rPr>
          <w:rFonts w:ascii="Times New Roman" w:hAnsi="Times New Roman"/>
          <w:sz w:val="24"/>
          <w:szCs w:val="24"/>
        </w:rPr>
        <w:t xml:space="preserve">The ‘National Pages’ </w:t>
      </w:r>
      <w:hyperlink r:id="rId10" w:history="1">
        <w:r w:rsidRPr="00EA7E96">
          <w:rPr>
            <w:rStyle w:val="Hyperlink"/>
            <w:rFonts w:ascii="Times New Roman" w:hAnsi="Times New Roman"/>
            <w:sz w:val="24"/>
            <w:szCs w:val="24"/>
          </w:rPr>
          <w:t>http://page</w:t>
        </w:r>
        <w:r w:rsidRPr="00EA7E96">
          <w:rPr>
            <w:rStyle w:val="Hyperlink"/>
            <w:rFonts w:ascii="Times New Roman" w:hAnsi="Times New Roman"/>
            <w:sz w:val="24"/>
            <w:szCs w:val="24"/>
          </w:rPr>
          <w:t>s</w:t>
        </w:r>
        <w:r w:rsidRPr="00EA7E96">
          <w:rPr>
            <w:rStyle w:val="Hyperlink"/>
            <w:rFonts w:ascii="Times New Roman" w:hAnsi="Times New Roman"/>
            <w:sz w:val="24"/>
            <w:szCs w:val="24"/>
          </w:rPr>
          <w:t>.egprn.org/</w:t>
        </w:r>
      </w:hyperlink>
      <w:r w:rsidRPr="00EA7E96">
        <w:rPr>
          <w:rFonts w:ascii="Times New Roman" w:hAnsi="Times New Roman"/>
          <w:sz w:val="24"/>
          <w:szCs w:val="24"/>
        </w:rPr>
        <w:t xml:space="preserve"> are the place where every national representative can publish EGPRN information, </w:t>
      </w:r>
      <w:r w:rsidRPr="00EA7E96">
        <w:rPr>
          <w:rFonts w:ascii="Times New Roman" w:hAnsi="Times New Roman"/>
          <w:b/>
          <w:sz w:val="24"/>
          <w:szCs w:val="24"/>
        </w:rPr>
        <w:t>also in their national language</w:t>
      </w:r>
      <w:r w:rsidRPr="00EA7E96">
        <w:rPr>
          <w:rFonts w:ascii="Times New Roman" w:hAnsi="Times New Roman"/>
          <w:sz w:val="24"/>
          <w:szCs w:val="24"/>
        </w:rPr>
        <w:t>, for their country members. On the site a template is available to complete ‘Report(s) on last (attended) scientific EGPRN meeting(s), especially directed to the interest the national</w:t>
      </w:r>
      <w:r w:rsidRPr="00EA7E96">
        <w:rPr>
          <w:rFonts w:ascii="Times New Roman" w:hAnsi="Times New Roman"/>
          <w:color w:val="868484"/>
          <w:sz w:val="24"/>
          <w:szCs w:val="24"/>
        </w:rPr>
        <w:t xml:space="preserve"> </w:t>
      </w:r>
      <w:r w:rsidRPr="00EA7E96">
        <w:rPr>
          <w:rFonts w:ascii="Times New Roman" w:hAnsi="Times New Roman"/>
          <w:sz w:val="24"/>
          <w:szCs w:val="24"/>
        </w:rPr>
        <w:t xml:space="preserve">members might </w:t>
      </w:r>
      <w:proofErr w:type="gramStart"/>
      <w:r w:rsidRPr="00EA7E96">
        <w:rPr>
          <w:rFonts w:ascii="Times New Roman" w:hAnsi="Times New Roman"/>
          <w:sz w:val="24"/>
          <w:szCs w:val="24"/>
        </w:rPr>
        <w:t>have.’,</w:t>
      </w:r>
      <w:proofErr w:type="gramEnd"/>
      <w:r w:rsidRPr="00EA7E96">
        <w:rPr>
          <w:rFonts w:ascii="Times New Roman" w:hAnsi="Times New Roman"/>
          <w:sz w:val="24"/>
          <w:szCs w:val="24"/>
        </w:rPr>
        <w:t xml:space="preserve"> ‘National News’, ‘Alerts’ and other anything else ‘Interesting about EGPRN for the local members’.</w:t>
      </w:r>
      <w:r w:rsidRPr="00EA7E96">
        <w:rPr>
          <w:rFonts w:ascii="Times New Roman" w:hAnsi="Times New Roman"/>
          <w:sz w:val="24"/>
          <w:szCs w:val="24"/>
        </w:rPr>
        <w:t xml:space="preserve"> </w:t>
      </w:r>
      <w:r w:rsidRPr="00EA7E96">
        <w:rPr>
          <w:rFonts w:ascii="Times New Roman" w:hAnsi="Times New Roman"/>
          <w:sz w:val="24"/>
          <w:szCs w:val="24"/>
        </w:rPr>
        <w:t>Until now, the national representatives have not yet complet</w:t>
      </w:r>
      <w:r w:rsidRPr="00EA7E96">
        <w:rPr>
          <w:rFonts w:ascii="Times New Roman" w:hAnsi="Times New Roman"/>
          <w:sz w:val="24"/>
          <w:szCs w:val="24"/>
        </w:rPr>
        <w:t xml:space="preserve">ed any new info on their forum. </w:t>
      </w:r>
      <w:r w:rsidRPr="00EA7E96">
        <w:rPr>
          <w:rFonts w:ascii="Times New Roman" w:hAnsi="Times New Roman"/>
          <w:b/>
          <w:sz w:val="24"/>
          <w:szCs w:val="24"/>
        </w:rPr>
        <w:t>Unfortunately, most</w:t>
      </w:r>
      <w:r w:rsidRPr="00EA7E96">
        <w:rPr>
          <w:rFonts w:ascii="Times New Roman" w:hAnsi="Times New Roman"/>
          <w:b/>
          <w:sz w:val="24"/>
          <w:szCs w:val="24"/>
        </w:rPr>
        <w:t xml:space="preserve"> pages are not updated regularly.</w:t>
      </w:r>
    </w:p>
    <w:p w14:paraId="3E7D96A1" w14:textId="77777777" w:rsidR="00EA7E96" w:rsidRPr="00EA7E96" w:rsidRDefault="00EA7E96" w:rsidP="00EA7E96">
      <w:pPr>
        <w:pStyle w:val="ListParagraph"/>
        <w:spacing w:after="0" w:line="240" w:lineRule="auto"/>
        <w:rPr>
          <w:rFonts w:ascii="Times New Roman" w:hAnsi="Times New Roman"/>
          <w:b/>
          <w:sz w:val="24"/>
          <w:szCs w:val="24"/>
        </w:rPr>
      </w:pPr>
    </w:p>
    <w:p w14:paraId="7308618C" w14:textId="77777777" w:rsidR="00EA7E96" w:rsidRPr="00EA7E96" w:rsidRDefault="00EA7E96" w:rsidP="00EA7E96">
      <w:pPr>
        <w:pStyle w:val="ListParagraph"/>
        <w:spacing w:after="0" w:line="240" w:lineRule="auto"/>
        <w:rPr>
          <w:rFonts w:ascii="Times New Roman" w:hAnsi="Times New Roman"/>
          <w:sz w:val="24"/>
          <w:szCs w:val="24"/>
        </w:rPr>
      </w:pPr>
    </w:p>
    <w:p w14:paraId="23932781" w14:textId="77777777" w:rsidR="00EA7E96" w:rsidRPr="00EA7E96" w:rsidRDefault="00EA7E96" w:rsidP="00EA7E96">
      <w:pPr>
        <w:pStyle w:val="ListParagraph"/>
        <w:numPr>
          <w:ilvl w:val="0"/>
          <w:numId w:val="14"/>
        </w:numPr>
        <w:spacing w:after="0" w:line="240" w:lineRule="auto"/>
        <w:rPr>
          <w:rFonts w:ascii="Times New Roman" w:hAnsi="Times New Roman"/>
          <w:sz w:val="24"/>
          <w:szCs w:val="24"/>
        </w:rPr>
      </w:pPr>
      <w:r w:rsidRPr="00EA7E96">
        <w:rPr>
          <w:rFonts w:ascii="Times New Roman" w:hAnsi="Times New Roman"/>
          <w:b/>
          <w:sz w:val="24"/>
          <w:szCs w:val="24"/>
        </w:rPr>
        <w:lastRenderedPageBreak/>
        <w:t>EGPRN Collaborative Research Projects.</w:t>
      </w:r>
    </w:p>
    <w:p w14:paraId="5F5F4C37" w14:textId="77777777" w:rsidR="00EA7E96" w:rsidRPr="00EA7E96" w:rsidRDefault="00EA7E96" w:rsidP="00EA7E96">
      <w:pPr>
        <w:pStyle w:val="ListParagraph"/>
        <w:rPr>
          <w:rFonts w:ascii="Times New Roman" w:hAnsi="Times New Roman"/>
          <w:sz w:val="24"/>
          <w:szCs w:val="24"/>
        </w:rPr>
      </w:pPr>
      <w:r w:rsidRPr="00EA7E96">
        <w:rPr>
          <w:rFonts w:ascii="Times New Roman" w:hAnsi="Times New Roman"/>
          <w:sz w:val="24"/>
          <w:szCs w:val="24"/>
        </w:rPr>
        <w:t>The next deadline to submit proposals for future EGPRN Collaborative Research Projects is 15 January 2016.</w:t>
      </w:r>
      <w:r w:rsidRPr="00EA7E96">
        <w:rPr>
          <w:rFonts w:ascii="Times New Roman" w:hAnsi="Times New Roman"/>
          <w:sz w:val="24"/>
          <w:szCs w:val="24"/>
        </w:rPr>
        <w:t xml:space="preserve"> </w:t>
      </w:r>
      <w:r w:rsidRPr="00EA7E96">
        <w:rPr>
          <w:rFonts w:ascii="Times New Roman" w:hAnsi="Times New Roman"/>
          <w:sz w:val="24"/>
          <w:szCs w:val="24"/>
        </w:rPr>
        <w:t>Full documentation on collaborative research projects is available in the EGPRN Office,</w:t>
      </w:r>
      <w:r w:rsidRPr="00EA7E96">
        <w:rPr>
          <w:rFonts w:ascii="Times New Roman" w:hAnsi="Times New Roman"/>
          <w:sz w:val="24"/>
          <w:szCs w:val="24"/>
        </w:rPr>
        <w:t xml:space="preserve"> </w:t>
      </w:r>
      <w:hyperlink r:id="rId11" w:history="1">
        <w:r w:rsidRPr="00EA7E96">
          <w:rPr>
            <w:rStyle w:val="Hyperlink"/>
            <w:rFonts w:ascii="Times New Roman" w:hAnsi="Times New Roman"/>
            <w:sz w:val="24"/>
            <w:szCs w:val="24"/>
          </w:rPr>
          <w:t>http://www.egprn.org/index.php?option=com_content&amp;view=article&amp;id=100&amp;Itemid</w:t>
        </w:r>
      </w:hyperlink>
      <w:r w:rsidRPr="00EA7E96">
        <w:rPr>
          <w:rFonts w:ascii="Times New Roman" w:hAnsi="Times New Roman"/>
          <w:sz w:val="24"/>
          <w:szCs w:val="24"/>
        </w:rPr>
        <w:t>=</w:t>
      </w:r>
      <w:r w:rsidRPr="00EA7E96">
        <w:rPr>
          <w:rFonts w:ascii="Times New Roman" w:hAnsi="Times New Roman"/>
          <w:sz w:val="24"/>
          <w:szCs w:val="24"/>
        </w:rPr>
        <w:t xml:space="preserve">  </w:t>
      </w:r>
    </w:p>
    <w:p w14:paraId="65FBB757" w14:textId="7221BB2A" w:rsidR="00EA7E96" w:rsidRPr="00EA7E96" w:rsidRDefault="00DD72BA" w:rsidP="00EA7E96">
      <w:pPr>
        <w:pStyle w:val="ListParagraph"/>
        <w:rPr>
          <w:rFonts w:ascii="Times New Roman" w:eastAsia="Times New Roman" w:hAnsi="Times New Roman"/>
          <w:sz w:val="24"/>
          <w:szCs w:val="24"/>
        </w:rPr>
      </w:pPr>
      <w:r>
        <w:rPr>
          <w:rStyle w:val="Strong"/>
          <w:rFonts w:ascii="Times New Roman" w:eastAsia="Times New Roman" w:hAnsi="Times New Roman"/>
          <w:sz w:val="24"/>
          <w:szCs w:val="24"/>
        </w:rPr>
        <w:t xml:space="preserve">a. </w:t>
      </w:r>
      <w:r w:rsidR="00EA7E96" w:rsidRPr="00EA7E96">
        <w:rPr>
          <w:rStyle w:val="Strong"/>
          <w:rFonts w:ascii="Times New Roman" w:eastAsia="Times New Roman" w:hAnsi="Times New Roman"/>
          <w:sz w:val="24"/>
          <w:szCs w:val="24"/>
        </w:rPr>
        <w:t>The FPDM Study.</w:t>
      </w:r>
      <w:r w:rsidR="00EA7E96" w:rsidRPr="00EA7E96">
        <w:rPr>
          <w:rFonts w:ascii="Times New Roman" w:eastAsia="Times New Roman" w:hAnsi="Times New Roman"/>
          <w:sz w:val="24"/>
          <w:szCs w:val="24"/>
        </w:rPr>
        <w:br/>
        <w:t xml:space="preserve">Le </w:t>
      </w:r>
      <w:proofErr w:type="spellStart"/>
      <w:r w:rsidR="00EA7E96" w:rsidRPr="00EA7E96">
        <w:rPr>
          <w:rFonts w:ascii="Times New Roman" w:eastAsia="Times New Roman" w:hAnsi="Times New Roman"/>
          <w:sz w:val="24"/>
          <w:szCs w:val="24"/>
        </w:rPr>
        <w:t>Reste</w:t>
      </w:r>
      <w:proofErr w:type="spellEnd"/>
      <w:r w:rsidR="00EA7E96" w:rsidRPr="00EA7E96">
        <w:rPr>
          <w:rFonts w:ascii="Times New Roman" w:eastAsia="Times New Roman" w:hAnsi="Times New Roman"/>
          <w:sz w:val="24"/>
          <w:szCs w:val="24"/>
        </w:rPr>
        <w:t xml:space="preserve"> JY, </w:t>
      </w:r>
      <w:proofErr w:type="spellStart"/>
      <w:r w:rsidR="00EA7E96" w:rsidRPr="00EA7E96">
        <w:rPr>
          <w:rFonts w:ascii="Times New Roman" w:eastAsia="Times New Roman" w:hAnsi="Times New Roman"/>
          <w:sz w:val="24"/>
          <w:szCs w:val="24"/>
        </w:rPr>
        <w:t>Nabbe</w:t>
      </w:r>
      <w:proofErr w:type="spellEnd"/>
      <w:r w:rsidR="00EA7E96" w:rsidRPr="00EA7E96">
        <w:rPr>
          <w:rFonts w:ascii="Times New Roman" w:eastAsia="Times New Roman" w:hAnsi="Times New Roman"/>
          <w:sz w:val="24"/>
          <w:szCs w:val="24"/>
        </w:rPr>
        <w:t xml:space="preserve"> P, </w:t>
      </w:r>
      <w:proofErr w:type="spellStart"/>
      <w:r w:rsidR="00EA7E96" w:rsidRPr="00EA7E96">
        <w:rPr>
          <w:rFonts w:ascii="Times New Roman" w:eastAsia="Times New Roman" w:hAnsi="Times New Roman"/>
          <w:sz w:val="24"/>
          <w:szCs w:val="24"/>
        </w:rPr>
        <w:t>Lygidakis</w:t>
      </w:r>
      <w:proofErr w:type="spellEnd"/>
      <w:r w:rsidR="00EA7E96" w:rsidRPr="00EA7E96">
        <w:rPr>
          <w:rFonts w:ascii="Times New Roman" w:eastAsia="Times New Roman" w:hAnsi="Times New Roman"/>
          <w:sz w:val="24"/>
          <w:szCs w:val="24"/>
        </w:rPr>
        <w:t xml:space="preserve"> C, </w:t>
      </w:r>
      <w:proofErr w:type="spellStart"/>
      <w:r w:rsidR="00EA7E96" w:rsidRPr="00EA7E96">
        <w:rPr>
          <w:rFonts w:ascii="Times New Roman" w:eastAsia="Times New Roman" w:hAnsi="Times New Roman"/>
          <w:sz w:val="24"/>
          <w:szCs w:val="24"/>
        </w:rPr>
        <w:t>Doerr</w:t>
      </w:r>
      <w:proofErr w:type="spellEnd"/>
      <w:r w:rsidR="00EA7E96" w:rsidRPr="00EA7E96">
        <w:rPr>
          <w:rFonts w:ascii="Times New Roman" w:eastAsia="Times New Roman" w:hAnsi="Times New Roman"/>
          <w:sz w:val="24"/>
          <w:szCs w:val="24"/>
        </w:rPr>
        <w:t xml:space="preserve"> C, </w:t>
      </w:r>
      <w:proofErr w:type="spellStart"/>
      <w:r w:rsidR="00EA7E96" w:rsidRPr="00EA7E96">
        <w:rPr>
          <w:rFonts w:ascii="Times New Roman" w:eastAsia="Times New Roman" w:hAnsi="Times New Roman"/>
          <w:sz w:val="24"/>
          <w:szCs w:val="24"/>
        </w:rPr>
        <w:t>Lingner</w:t>
      </w:r>
      <w:proofErr w:type="spellEnd"/>
      <w:r w:rsidR="00EA7E96" w:rsidRPr="00EA7E96">
        <w:rPr>
          <w:rFonts w:ascii="Times New Roman" w:eastAsia="Times New Roman" w:hAnsi="Times New Roman"/>
          <w:sz w:val="24"/>
          <w:szCs w:val="24"/>
        </w:rPr>
        <w:t xml:space="preserve"> H, </w:t>
      </w:r>
      <w:proofErr w:type="spellStart"/>
      <w:r w:rsidR="00EA7E96" w:rsidRPr="00EA7E96">
        <w:rPr>
          <w:rFonts w:ascii="Times New Roman" w:eastAsia="Times New Roman" w:hAnsi="Times New Roman"/>
          <w:sz w:val="24"/>
          <w:szCs w:val="24"/>
        </w:rPr>
        <w:t>Czachowski</w:t>
      </w:r>
      <w:proofErr w:type="spellEnd"/>
      <w:r w:rsidR="00EA7E96" w:rsidRPr="00EA7E96">
        <w:rPr>
          <w:rFonts w:ascii="Times New Roman" w:eastAsia="Times New Roman" w:hAnsi="Times New Roman"/>
          <w:sz w:val="24"/>
          <w:szCs w:val="24"/>
        </w:rPr>
        <w:t xml:space="preserve"> S, et al. A Research Group from the European General Practice Research Network (EGPRN) Explores the Concept of </w:t>
      </w:r>
      <w:proofErr w:type="spellStart"/>
      <w:r w:rsidR="00EA7E96" w:rsidRPr="00EA7E96">
        <w:rPr>
          <w:rFonts w:ascii="Times New Roman" w:eastAsia="Times New Roman" w:hAnsi="Times New Roman"/>
          <w:sz w:val="24"/>
          <w:szCs w:val="24"/>
        </w:rPr>
        <w:t>Multimorbidity</w:t>
      </w:r>
      <w:proofErr w:type="spellEnd"/>
      <w:r w:rsidR="00EA7E96" w:rsidRPr="00EA7E96">
        <w:rPr>
          <w:rFonts w:ascii="Times New Roman" w:eastAsia="Times New Roman" w:hAnsi="Times New Roman"/>
          <w:sz w:val="24"/>
          <w:szCs w:val="24"/>
        </w:rPr>
        <w:t xml:space="preserve"> for Further Research into Long-Term Care. </w:t>
      </w:r>
      <w:proofErr w:type="gramStart"/>
      <w:r w:rsidR="00EA7E96" w:rsidRPr="00EA7E96">
        <w:rPr>
          <w:rFonts w:ascii="Times New Roman" w:eastAsia="Times New Roman" w:hAnsi="Times New Roman"/>
          <w:sz w:val="24"/>
          <w:szCs w:val="24"/>
        </w:rPr>
        <w:t>Journal of the American Medical Directors Association [Internet].</w:t>
      </w:r>
      <w:proofErr w:type="gramEnd"/>
      <w:r w:rsidR="00EA7E96" w:rsidRPr="00EA7E96">
        <w:rPr>
          <w:rFonts w:ascii="Times New Roman" w:eastAsia="Times New Roman" w:hAnsi="Times New Roman"/>
          <w:sz w:val="24"/>
          <w:szCs w:val="24"/>
        </w:rPr>
        <w:t xml:space="preserve"> 2012 Sep 4 [cited 2012 Sep 16]</w:t>
      </w:r>
      <w:proofErr w:type="gramStart"/>
      <w:r w:rsidR="00EA7E96" w:rsidRPr="00EA7E96">
        <w:rPr>
          <w:rFonts w:ascii="Times New Roman" w:eastAsia="Times New Roman" w:hAnsi="Times New Roman"/>
          <w:sz w:val="24"/>
          <w:szCs w:val="24"/>
        </w:rPr>
        <w:t>;13</w:t>
      </w:r>
      <w:proofErr w:type="gramEnd"/>
      <w:r w:rsidR="00EA7E96" w:rsidRPr="00EA7E96">
        <w:rPr>
          <w:rFonts w:ascii="Times New Roman" w:eastAsia="Times New Roman" w:hAnsi="Times New Roman"/>
          <w:sz w:val="24"/>
          <w:szCs w:val="24"/>
        </w:rPr>
        <w:t xml:space="preserve">(7). </w:t>
      </w:r>
      <w:r w:rsidR="00EA7E96" w:rsidRPr="00EA7E96">
        <w:rPr>
          <w:rFonts w:ascii="Times New Roman" w:eastAsia="Times New Roman" w:hAnsi="Times New Roman"/>
          <w:sz w:val="24"/>
          <w:szCs w:val="24"/>
        </w:rPr>
        <w:t xml:space="preserve"> </w:t>
      </w:r>
      <w:r w:rsidR="00EA7E96" w:rsidRPr="00EA7E96">
        <w:rPr>
          <w:rFonts w:ascii="Times New Roman" w:eastAsia="Times New Roman" w:hAnsi="Times New Roman"/>
          <w:sz w:val="24"/>
          <w:szCs w:val="24"/>
        </w:rPr>
        <w:t>Available</w:t>
      </w:r>
      <w:r w:rsidR="00EA7E96" w:rsidRPr="00EA7E96">
        <w:rPr>
          <w:rFonts w:ascii="Times New Roman" w:eastAsia="Times New Roman" w:hAnsi="Times New Roman"/>
          <w:sz w:val="24"/>
          <w:szCs w:val="24"/>
        </w:rPr>
        <w:t xml:space="preserve"> at</w:t>
      </w:r>
      <w:r w:rsidR="00EA7E96" w:rsidRPr="00EA7E96">
        <w:rPr>
          <w:rFonts w:ascii="Times New Roman" w:eastAsia="Times New Roman" w:hAnsi="Times New Roman"/>
          <w:sz w:val="24"/>
          <w:szCs w:val="24"/>
        </w:rPr>
        <w:t>: </w:t>
      </w:r>
      <w:r w:rsidR="00EA7E96" w:rsidRPr="00EA7E96">
        <w:rPr>
          <w:rFonts w:ascii="Times New Roman" w:eastAsia="Times New Roman" w:hAnsi="Times New Roman"/>
          <w:sz w:val="24"/>
          <w:szCs w:val="24"/>
        </w:rPr>
        <w:fldChar w:fldCharType="begin"/>
      </w:r>
      <w:r w:rsidR="00EA7E96" w:rsidRPr="00EA7E96">
        <w:rPr>
          <w:rFonts w:ascii="Times New Roman" w:eastAsia="Times New Roman" w:hAnsi="Times New Roman"/>
          <w:sz w:val="24"/>
          <w:szCs w:val="24"/>
        </w:rPr>
        <w:instrText xml:space="preserve"> HYPERLINK "http://www.ncbi.nlm.nih.gov/pubmed/22959729" \t "_blank" </w:instrText>
      </w:r>
      <w:r w:rsidR="00EA7E96" w:rsidRPr="00EA7E96">
        <w:rPr>
          <w:rFonts w:ascii="Times New Roman" w:hAnsi="Times New Roman"/>
          <w:sz w:val="24"/>
          <w:szCs w:val="24"/>
        </w:rPr>
      </w:r>
      <w:r w:rsidR="00EA7E96" w:rsidRPr="00EA7E96">
        <w:rPr>
          <w:rFonts w:ascii="Times New Roman" w:eastAsia="Times New Roman" w:hAnsi="Times New Roman"/>
          <w:sz w:val="24"/>
          <w:szCs w:val="24"/>
        </w:rPr>
        <w:fldChar w:fldCharType="separate"/>
      </w:r>
      <w:r w:rsidR="00EA7E96" w:rsidRPr="00EA7E96">
        <w:rPr>
          <w:rStyle w:val="Hyperlink"/>
          <w:rFonts w:ascii="Times New Roman" w:hAnsi="Times New Roman"/>
          <w:sz w:val="24"/>
          <w:szCs w:val="24"/>
        </w:rPr>
        <w:t>http://www.ncbi.nlm.nih.gov/pubmed/22959729</w:t>
      </w:r>
      <w:r w:rsidR="00EA7E96" w:rsidRPr="00EA7E96">
        <w:rPr>
          <w:rFonts w:ascii="Times New Roman" w:eastAsia="Times New Roman" w:hAnsi="Times New Roman"/>
          <w:sz w:val="24"/>
          <w:szCs w:val="24"/>
        </w:rPr>
        <w:fldChar w:fldCharType="end"/>
      </w:r>
      <w:r w:rsidR="00EA7E96" w:rsidRPr="00EA7E96">
        <w:rPr>
          <w:rFonts w:ascii="Times New Roman" w:eastAsia="Times New Roman" w:hAnsi="Times New Roman"/>
          <w:sz w:val="24"/>
          <w:szCs w:val="24"/>
        </w:rPr>
        <w:t xml:space="preserve"> </w:t>
      </w:r>
    </w:p>
    <w:p w14:paraId="04B56AE3" w14:textId="77777777" w:rsidR="00EA7E96" w:rsidRPr="00EA7E96" w:rsidRDefault="00EA7E96" w:rsidP="00EA7E96">
      <w:pPr>
        <w:pStyle w:val="ListParagraph"/>
        <w:rPr>
          <w:rStyle w:val="Strong"/>
          <w:rFonts w:ascii="Times New Roman" w:hAnsi="Times New Roman"/>
          <w:sz w:val="24"/>
          <w:szCs w:val="24"/>
        </w:rPr>
      </w:pPr>
    </w:p>
    <w:p w14:paraId="3ED2379E" w14:textId="13161DFE" w:rsidR="00EA7E96" w:rsidRPr="00EA7E96" w:rsidRDefault="00DD72BA" w:rsidP="00EA7E96">
      <w:pPr>
        <w:pStyle w:val="ListParagraph"/>
        <w:rPr>
          <w:rFonts w:ascii="Times New Roman" w:hAnsi="Times New Roman"/>
          <w:sz w:val="24"/>
          <w:szCs w:val="24"/>
        </w:rPr>
      </w:pPr>
      <w:r>
        <w:rPr>
          <w:rStyle w:val="Strong"/>
          <w:rFonts w:ascii="Times New Roman" w:hAnsi="Times New Roman"/>
          <w:sz w:val="24"/>
          <w:szCs w:val="24"/>
        </w:rPr>
        <w:t xml:space="preserve">b. </w:t>
      </w:r>
      <w:r w:rsidR="00EA7E96" w:rsidRPr="00EA7E96">
        <w:rPr>
          <w:rStyle w:val="Strong"/>
          <w:rFonts w:ascii="Times New Roman" w:hAnsi="Times New Roman"/>
          <w:sz w:val="24"/>
          <w:szCs w:val="24"/>
        </w:rPr>
        <w:t>HEFESTOS STUDY (</w:t>
      </w:r>
      <w:proofErr w:type="spellStart"/>
      <w:r w:rsidR="00EA7E96" w:rsidRPr="00EA7E96">
        <w:rPr>
          <w:rStyle w:val="Strong"/>
          <w:rFonts w:ascii="Times New Roman" w:hAnsi="Times New Roman"/>
          <w:sz w:val="24"/>
          <w:szCs w:val="24"/>
        </w:rPr>
        <w:t>HEart</w:t>
      </w:r>
      <w:proofErr w:type="spellEnd"/>
      <w:r w:rsidR="00EA7E96" w:rsidRPr="00EA7E96">
        <w:rPr>
          <w:rStyle w:val="Strong"/>
          <w:rFonts w:ascii="Times New Roman" w:hAnsi="Times New Roman"/>
          <w:sz w:val="24"/>
          <w:szCs w:val="24"/>
        </w:rPr>
        <w:t xml:space="preserve"> Failure European </w:t>
      </w:r>
      <w:proofErr w:type="spellStart"/>
      <w:r w:rsidR="00EA7E96" w:rsidRPr="00EA7E96">
        <w:rPr>
          <w:rStyle w:val="Strong"/>
          <w:rFonts w:ascii="Times New Roman" w:hAnsi="Times New Roman"/>
          <w:sz w:val="24"/>
          <w:szCs w:val="24"/>
        </w:rPr>
        <w:t>STratification</w:t>
      </w:r>
      <w:proofErr w:type="spellEnd"/>
      <w:r w:rsidR="00EA7E96" w:rsidRPr="00EA7E96">
        <w:rPr>
          <w:rStyle w:val="Strong"/>
          <w:rFonts w:ascii="Times New Roman" w:hAnsi="Times New Roman"/>
          <w:sz w:val="24"/>
          <w:szCs w:val="24"/>
        </w:rPr>
        <w:t xml:space="preserve"> and </w:t>
      </w:r>
      <w:proofErr w:type="spellStart"/>
      <w:r w:rsidR="00EA7E96" w:rsidRPr="00EA7E96">
        <w:rPr>
          <w:rStyle w:val="Strong"/>
          <w:rFonts w:ascii="Times New Roman" w:hAnsi="Times New Roman"/>
          <w:sz w:val="24"/>
          <w:szCs w:val="24"/>
        </w:rPr>
        <w:t>OutcomeS</w:t>
      </w:r>
      <w:proofErr w:type="spellEnd"/>
      <w:r w:rsidR="00EA7E96" w:rsidRPr="00EA7E96">
        <w:rPr>
          <w:rStyle w:val="Strong"/>
          <w:rFonts w:ascii="Times New Roman" w:hAnsi="Times New Roman"/>
          <w:sz w:val="24"/>
          <w:szCs w:val="24"/>
        </w:rPr>
        <w:t>)</w:t>
      </w:r>
      <w:r w:rsidR="00EA7E96" w:rsidRPr="00EA7E96">
        <w:rPr>
          <w:rFonts w:ascii="Times New Roman" w:hAnsi="Times New Roman"/>
          <w:sz w:val="24"/>
          <w:szCs w:val="24"/>
        </w:rPr>
        <w:br/>
        <w:t xml:space="preserve">Miguel-Angel Muñoz, José Maria </w:t>
      </w:r>
      <w:proofErr w:type="spellStart"/>
      <w:r w:rsidR="00EA7E96" w:rsidRPr="00EA7E96">
        <w:rPr>
          <w:rFonts w:ascii="Times New Roman" w:hAnsi="Times New Roman"/>
          <w:sz w:val="24"/>
          <w:szCs w:val="24"/>
        </w:rPr>
        <w:t>Verdú</w:t>
      </w:r>
      <w:proofErr w:type="spellEnd"/>
      <w:r w:rsidR="00EA7E96" w:rsidRPr="00EA7E96">
        <w:rPr>
          <w:rFonts w:ascii="Times New Roman" w:hAnsi="Times New Roman"/>
          <w:sz w:val="24"/>
          <w:szCs w:val="24"/>
        </w:rPr>
        <w:t xml:space="preserve">, Helene </w:t>
      </w:r>
      <w:proofErr w:type="spellStart"/>
      <w:r w:rsidR="00EA7E96" w:rsidRPr="00EA7E96">
        <w:rPr>
          <w:rFonts w:ascii="Times New Roman" w:hAnsi="Times New Roman"/>
          <w:sz w:val="24"/>
          <w:szCs w:val="24"/>
        </w:rPr>
        <w:t>Vaillant-Rousell</w:t>
      </w:r>
      <w:proofErr w:type="spellEnd"/>
      <w:r w:rsidR="00EA7E96" w:rsidRPr="00EA7E96">
        <w:rPr>
          <w:rFonts w:ascii="Times New Roman" w:hAnsi="Times New Roman"/>
          <w:sz w:val="24"/>
          <w:szCs w:val="24"/>
        </w:rPr>
        <w:t xml:space="preserve">, Liam </w:t>
      </w:r>
      <w:proofErr w:type="spellStart"/>
      <w:r w:rsidR="00EA7E96" w:rsidRPr="00EA7E96">
        <w:rPr>
          <w:rFonts w:ascii="Times New Roman" w:hAnsi="Times New Roman"/>
          <w:sz w:val="24"/>
          <w:szCs w:val="24"/>
        </w:rPr>
        <w:t>Glynn</w:t>
      </w:r>
      <w:proofErr w:type="gramStart"/>
      <w:r w:rsidR="00EA7E96" w:rsidRPr="00EA7E96">
        <w:rPr>
          <w:rFonts w:ascii="Times New Roman" w:hAnsi="Times New Roman"/>
          <w:sz w:val="24"/>
          <w:szCs w:val="24"/>
        </w:rPr>
        <w:t>,Alberto</w:t>
      </w:r>
      <w:proofErr w:type="spellEnd"/>
      <w:proofErr w:type="gramEnd"/>
      <w:r w:rsidR="00EA7E96" w:rsidRPr="00EA7E96">
        <w:rPr>
          <w:rFonts w:ascii="Times New Roman" w:hAnsi="Times New Roman"/>
          <w:sz w:val="24"/>
          <w:szCs w:val="24"/>
        </w:rPr>
        <w:t xml:space="preserve"> </w:t>
      </w:r>
      <w:proofErr w:type="spellStart"/>
      <w:r w:rsidR="00EA7E96" w:rsidRPr="00EA7E96">
        <w:rPr>
          <w:rFonts w:ascii="Times New Roman" w:hAnsi="Times New Roman"/>
          <w:sz w:val="24"/>
          <w:szCs w:val="24"/>
        </w:rPr>
        <w:t>Vaona</w:t>
      </w:r>
      <w:proofErr w:type="spellEnd"/>
      <w:r w:rsidR="00EA7E96" w:rsidRPr="00EA7E96">
        <w:rPr>
          <w:rFonts w:ascii="Times New Roman" w:hAnsi="Times New Roman"/>
          <w:sz w:val="24"/>
          <w:szCs w:val="24"/>
        </w:rPr>
        <w:t xml:space="preserve">, </w:t>
      </w:r>
      <w:proofErr w:type="spellStart"/>
      <w:r w:rsidR="00EA7E96" w:rsidRPr="00EA7E96">
        <w:rPr>
          <w:rFonts w:ascii="Times New Roman" w:hAnsi="Times New Roman"/>
          <w:sz w:val="24"/>
          <w:szCs w:val="24"/>
        </w:rPr>
        <w:t>Melida</w:t>
      </w:r>
      <w:proofErr w:type="spellEnd"/>
      <w:r w:rsidR="00EA7E96" w:rsidRPr="00EA7E96">
        <w:rPr>
          <w:rFonts w:ascii="Times New Roman" w:hAnsi="Times New Roman"/>
          <w:sz w:val="24"/>
          <w:szCs w:val="24"/>
        </w:rPr>
        <w:t xml:space="preserve"> </w:t>
      </w:r>
      <w:proofErr w:type="spellStart"/>
      <w:r w:rsidR="00EA7E96" w:rsidRPr="00EA7E96">
        <w:rPr>
          <w:rFonts w:ascii="Times New Roman" w:hAnsi="Times New Roman"/>
          <w:sz w:val="24"/>
          <w:szCs w:val="24"/>
        </w:rPr>
        <w:t>Hasanagic</w:t>
      </w:r>
      <w:proofErr w:type="spellEnd"/>
      <w:r w:rsidR="00EA7E96" w:rsidRPr="00EA7E96">
        <w:rPr>
          <w:rFonts w:ascii="Times New Roman" w:hAnsi="Times New Roman"/>
          <w:sz w:val="24"/>
          <w:szCs w:val="24"/>
        </w:rPr>
        <w:t xml:space="preserve">, </w:t>
      </w:r>
      <w:proofErr w:type="spellStart"/>
      <w:r w:rsidR="00EA7E96" w:rsidRPr="00EA7E96">
        <w:rPr>
          <w:rFonts w:ascii="Times New Roman" w:hAnsi="Times New Roman"/>
          <w:sz w:val="24"/>
          <w:szCs w:val="24"/>
        </w:rPr>
        <w:t>Haiyriye</w:t>
      </w:r>
      <w:proofErr w:type="spellEnd"/>
      <w:r w:rsidR="00EA7E96" w:rsidRPr="00EA7E96">
        <w:rPr>
          <w:rFonts w:ascii="Times New Roman" w:hAnsi="Times New Roman"/>
          <w:sz w:val="24"/>
          <w:szCs w:val="24"/>
        </w:rPr>
        <w:t xml:space="preserve"> </w:t>
      </w:r>
      <w:proofErr w:type="spellStart"/>
      <w:r w:rsidR="00EA7E96" w:rsidRPr="00EA7E96">
        <w:rPr>
          <w:rFonts w:ascii="Times New Roman" w:hAnsi="Times New Roman"/>
          <w:sz w:val="24"/>
          <w:szCs w:val="24"/>
        </w:rPr>
        <w:t>Kulbay</w:t>
      </w:r>
      <w:proofErr w:type="spellEnd"/>
      <w:r w:rsidR="00EA7E96" w:rsidRPr="00EA7E96">
        <w:rPr>
          <w:rFonts w:ascii="Times New Roman" w:hAnsi="Times New Roman"/>
          <w:sz w:val="24"/>
          <w:szCs w:val="24"/>
        </w:rPr>
        <w:t xml:space="preserve">, Clara Fonseca. To develop and validate a predictive model based on clinical variables easy to measure at primary care to predict short-term hospitalization or mortality in a cohort of patients attended in primary care setting as a consequence of a HF </w:t>
      </w:r>
      <w:proofErr w:type="spellStart"/>
      <w:r w:rsidR="00EA7E96" w:rsidRPr="00EA7E96">
        <w:rPr>
          <w:rFonts w:ascii="Times New Roman" w:hAnsi="Times New Roman"/>
          <w:sz w:val="24"/>
          <w:szCs w:val="24"/>
        </w:rPr>
        <w:t>decompensation</w:t>
      </w:r>
      <w:proofErr w:type="spellEnd"/>
      <w:r w:rsidR="00EA7E96" w:rsidRPr="00EA7E96">
        <w:rPr>
          <w:rFonts w:ascii="Times New Roman" w:hAnsi="Times New Roman"/>
          <w:sz w:val="24"/>
          <w:szCs w:val="24"/>
        </w:rPr>
        <w:t>.</w:t>
      </w:r>
    </w:p>
    <w:p w14:paraId="21AC883C" w14:textId="77777777" w:rsidR="00EA7E96" w:rsidRPr="00EA7E96" w:rsidRDefault="00EA7E96" w:rsidP="00EA7E96">
      <w:pPr>
        <w:rPr>
          <w:rFonts w:ascii="Times New Roman" w:eastAsia="Times New Roman" w:hAnsi="Times New Roman" w:cs="Times New Roman"/>
          <w:vanish/>
          <w:sz w:val="24"/>
          <w:szCs w:val="24"/>
        </w:rPr>
      </w:pPr>
    </w:p>
    <w:p w14:paraId="72F3257C" w14:textId="77777777" w:rsidR="000F18EA" w:rsidRPr="00EA7E96" w:rsidRDefault="0059320E" w:rsidP="00EA7E96">
      <w:pPr>
        <w:pStyle w:val="ListParagraph"/>
        <w:numPr>
          <w:ilvl w:val="0"/>
          <w:numId w:val="14"/>
        </w:numPr>
        <w:spacing w:after="0" w:line="240" w:lineRule="auto"/>
        <w:rPr>
          <w:rFonts w:ascii="Times New Roman" w:hAnsi="Times New Roman"/>
          <w:b/>
          <w:sz w:val="24"/>
          <w:szCs w:val="24"/>
        </w:rPr>
      </w:pPr>
      <w:r w:rsidRPr="00EA7E96">
        <w:rPr>
          <w:rFonts w:ascii="Times New Roman" w:hAnsi="Times New Roman"/>
          <w:b/>
          <w:sz w:val="24"/>
          <w:szCs w:val="24"/>
        </w:rPr>
        <w:t>Future Conferences</w:t>
      </w:r>
    </w:p>
    <w:p w14:paraId="74F1EF05" w14:textId="77777777" w:rsidR="006737FF" w:rsidRPr="00EA7E96" w:rsidRDefault="006737FF" w:rsidP="00EA7E96">
      <w:pPr>
        <w:pStyle w:val="ListParagraph"/>
        <w:outlineLvl w:val="0"/>
        <w:rPr>
          <w:rFonts w:ascii="Times New Roman" w:hAnsi="Times New Roman"/>
          <w:b/>
          <w:smallCaps/>
          <w:sz w:val="24"/>
          <w:szCs w:val="24"/>
        </w:rPr>
      </w:pPr>
      <w:r w:rsidRPr="00EA7E96">
        <w:rPr>
          <w:rFonts w:ascii="Times New Roman" w:hAnsi="Times New Roman"/>
          <w:b/>
          <w:smallCaps/>
          <w:sz w:val="24"/>
          <w:szCs w:val="24"/>
        </w:rPr>
        <w:t>Next Spring EGPRN meeting in Tel Aviv-Israel; 21-24 May 2016.</w:t>
      </w:r>
    </w:p>
    <w:p w14:paraId="006B7F18" w14:textId="77777777" w:rsidR="006737FF" w:rsidRPr="00EA7E96" w:rsidRDefault="006737FF" w:rsidP="00EA7E96">
      <w:pPr>
        <w:pStyle w:val="ListParagraph"/>
        <w:outlineLvl w:val="0"/>
        <w:rPr>
          <w:rFonts w:ascii="Times New Roman" w:hAnsi="Times New Roman"/>
          <w:sz w:val="24"/>
          <w:szCs w:val="24"/>
        </w:rPr>
      </w:pPr>
      <w:r w:rsidRPr="00EA7E96">
        <w:rPr>
          <w:rFonts w:ascii="Times New Roman" w:hAnsi="Times New Roman"/>
          <w:sz w:val="24"/>
          <w:szCs w:val="24"/>
        </w:rPr>
        <w:t xml:space="preserve">The spring 2016 meeting is organised 21-24 May in Tel Aviv-Israel. The conference venue will be the Ruth Daniel Residence in Jaffa. Joseph </w:t>
      </w:r>
      <w:proofErr w:type="spellStart"/>
      <w:proofErr w:type="gramStart"/>
      <w:r w:rsidRPr="00EA7E96">
        <w:rPr>
          <w:rFonts w:ascii="Times New Roman" w:hAnsi="Times New Roman"/>
          <w:sz w:val="24"/>
          <w:szCs w:val="24"/>
        </w:rPr>
        <w:t>Azuri</w:t>
      </w:r>
      <w:proofErr w:type="spellEnd"/>
      <w:r w:rsidRPr="00EA7E96">
        <w:rPr>
          <w:rFonts w:ascii="Times New Roman" w:hAnsi="Times New Roman"/>
          <w:sz w:val="24"/>
          <w:szCs w:val="24"/>
        </w:rPr>
        <w:t>,</w:t>
      </w:r>
      <w:proofErr w:type="gramEnd"/>
      <w:r w:rsidRPr="00EA7E96">
        <w:rPr>
          <w:rFonts w:ascii="Times New Roman" w:hAnsi="Times New Roman"/>
          <w:sz w:val="24"/>
          <w:szCs w:val="24"/>
        </w:rPr>
        <w:t xml:space="preserve"> is the national representative. The theme for EGPRN Tel Aviv will be </w:t>
      </w:r>
      <w:r w:rsidRPr="00EA7E96">
        <w:rPr>
          <w:rFonts w:ascii="Times New Roman" w:hAnsi="Times New Roman"/>
          <w:i/>
          <w:sz w:val="24"/>
          <w:szCs w:val="24"/>
        </w:rPr>
        <w:t>“</w:t>
      </w:r>
      <w:r w:rsidRPr="00EA7E96">
        <w:rPr>
          <w:rFonts w:ascii="Times New Roman" w:hAnsi="Times New Roman"/>
          <w:b/>
          <w:i/>
          <w:sz w:val="24"/>
          <w:szCs w:val="24"/>
        </w:rPr>
        <w:t xml:space="preserve">Research on Medical Overuse; </w:t>
      </w:r>
      <w:proofErr w:type="spellStart"/>
      <w:r w:rsidRPr="00EA7E96">
        <w:rPr>
          <w:rFonts w:ascii="Times New Roman" w:hAnsi="Times New Roman"/>
          <w:b/>
          <w:i/>
          <w:sz w:val="24"/>
          <w:szCs w:val="24"/>
        </w:rPr>
        <w:t>Overdiagnose</w:t>
      </w:r>
      <w:proofErr w:type="spellEnd"/>
      <w:r w:rsidRPr="00EA7E96">
        <w:rPr>
          <w:rFonts w:ascii="Times New Roman" w:hAnsi="Times New Roman"/>
          <w:b/>
          <w:i/>
          <w:sz w:val="24"/>
          <w:szCs w:val="24"/>
        </w:rPr>
        <w:t xml:space="preserve"> and Overtreatment</w:t>
      </w:r>
      <w:r w:rsidRPr="00EA7E96">
        <w:rPr>
          <w:rFonts w:ascii="Times New Roman" w:hAnsi="Times New Roman"/>
          <w:b/>
          <w:i/>
          <w:color w:val="000000"/>
          <w:sz w:val="24"/>
          <w:szCs w:val="24"/>
        </w:rPr>
        <w:t xml:space="preserve"> in Family Medicine and Primary Care</w:t>
      </w:r>
      <w:r w:rsidRPr="00EA7E96">
        <w:rPr>
          <w:rFonts w:ascii="Times New Roman" w:hAnsi="Times New Roman"/>
          <w:b/>
          <w:i/>
          <w:sz w:val="24"/>
          <w:szCs w:val="24"/>
        </w:rPr>
        <w:t>”.</w:t>
      </w:r>
      <w:r w:rsidRPr="00EA7E96">
        <w:rPr>
          <w:rFonts w:ascii="Times New Roman" w:hAnsi="Times New Roman"/>
          <w:sz w:val="24"/>
          <w:szCs w:val="24"/>
        </w:rPr>
        <w:t xml:space="preserve"> However, abstracts on any other topic in family medicine/general practice can be submitted as well for the oral and poster sessions.</w:t>
      </w:r>
      <w:r w:rsidRPr="00EA7E96">
        <w:rPr>
          <w:rFonts w:ascii="Times New Roman" w:hAnsi="Times New Roman"/>
          <w:sz w:val="24"/>
          <w:szCs w:val="24"/>
        </w:rPr>
        <w:br/>
        <w:t xml:space="preserve">Also one-slide/five minutes presentations for researchers who want to suggest an </w:t>
      </w:r>
      <w:r w:rsidRPr="00EA7E96">
        <w:rPr>
          <w:rFonts w:ascii="Times New Roman" w:hAnsi="Times New Roman"/>
          <w:sz w:val="24"/>
          <w:szCs w:val="24"/>
          <w:u w:val="single"/>
        </w:rPr>
        <w:t>IDEA</w:t>
      </w:r>
      <w:r w:rsidRPr="00EA7E96">
        <w:rPr>
          <w:rFonts w:ascii="Times New Roman" w:hAnsi="Times New Roman"/>
          <w:sz w:val="24"/>
          <w:szCs w:val="24"/>
        </w:rPr>
        <w:t xml:space="preserve"> for research, raise a </w:t>
      </w:r>
      <w:r w:rsidRPr="00EA7E96">
        <w:rPr>
          <w:rFonts w:ascii="Times New Roman" w:hAnsi="Times New Roman"/>
          <w:sz w:val="24"/>
          <w:szCs w:val="24"/>
          <w:u w:val="single"/>
        </w:rPr>
        <w:t>QUESTION</w:t>
      </w:r>
      <w:r w:rsidRPr="00EA7E96">
        <w:rPr>
          <w:rFonts w:ascii="Times New Roman" w:hAnsi="Times New Roman"/>
          <w:sz w:val="24"/>
          <w:szCs w:val="24"/>
        </w:rPr>
        <w:t xml:space="preserve"> concerning a research problem or want to</w:t>
      </w:r>
      <w:r w:rsidRPr="00EA7E96">
        <w:rPr>
          <w:rFonts w:ascii="Times New Roman" w:hAnsi="Times New Roman"/>
          <w:sz w:val="24"/>
          <w:szCs w:val="24"/>
          <w:u w:val="single"/>
        </w:rPr>
        <w:t xml:space="preserve"> invite others to participate in a planned stud</w:t>
      </w:r>
      <w:r w:rsidRPr="00EA7E96">
        <w:rPr>
          <w:rFonts w:ascii="Times New Roman" w:hAnsi="Times New Roman"/>
          <w:sz w:val="24"/>
          <w:szCs w:val="24"/>
        </w:rPr>
        <w:t xml:space="preserve">y. This section is NOT for preliminary results. Five minutes is allocated for the presentation, </w:t>
      </w:r>
      <w:r w:rsidRPr="00EA7E96">
        <w:rPr>
          <w:rFonts w:ascii="Times New Roman" w:hAnsi="Times New Roman"/>
          <w:b/>
          <w:sz w:val="24"/>
          <w:szCs w:val="24"/>
        </w:rPr>
        <w:t xml:space="preserve">using only one slide! </w:t>
      </w:r>
      <w:r w:rsidRPr="00EA7E96">
        <w:rPr>
          <w:rFonts w:ascii="Times New Roman" w:hAnsi="Times New Roman"/>
          <w:sz w:val="24"/>
          <w:szCs w:val="24"/>
        </w:rPr>
        <w:t>Then there is five minutes for discussion.</w:t>
      </w:r>
    </w:p>
    <w:p w14:paraId="36F75AF7" w14:textId="77777777" w:rsidR="00EA7E96" w:rsidRDefault="006737FF" w:rsidP="00EA7E96">
      <w:pPr>
        <w:pStyle w:val="ListParagraph"/>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imes New Roman" w:hAnsi="Times New Roman"/>
          <w:sz w:val="24"/>
          <w:szCs w:val="24"/>
        </w:rPr>
      </w:pPr>
      <w:r w:rsidRPr="00EA7E96">
        <w:rPr>
          <w:rFonts w:ascii="Times New Roman" w:hAnsi="Times New Roman"/>
          <w:sz w:val="24"/>
          <w:szCs w:val="24"/>
        </w:rPr>
        <w:t xml:space="preserve">Deadline to submit abstracts: 15 January 2016, via online submission tool: </w:t>
      </w:r>
      <w:r w:rsidRPr="00EA7E96">
        <w:rPr>
          <w:rFonts w:ascii="Times New Roman" w:hAnsi="Times New Roman"/>
          <w:sz w:val="24"/>
          <w:szCs w:val="24"/>
        </w:rPr>
        <w:fldChar w:fldCharType="begin"/>
      </w:r>
      <w:r w:rsidRPr="00EA7E96">
        <w:rPr>
          <w:rFonts w:ascii="Times New Roman" w:hAnsi="Times New Roman"/>
          <w:sz w:val="24"/>
          <w:szCs w:val="24"/>
        </w:rPr>
        <w:instrText xml:space="preserve"> HYPERLINK "http://meeting.egprn.org/" </w:instrText>
      </w:r>
      <w:r w:rsidRPr="00EA7E96">
        <w:rPr>
          <w:rFonts w:ascii="Times New Roman" w:hAnsi="Times New Roman"/>
          <w:sz w:val="24"/>
          <w:szCs w:val="24"/>
        </w:rPr>
      </w:r>
      <w:r w:rsidRPr="00EA7E96">
        <w:rPr>
          <w:rFonts w:ascii="Times New Roman" w:hAnsi="Times New Roman"/>
          <w:sz w:val="24"/>
          <w:szCs w:val="24"/>
        </w:rPr>
        <w:fldChar w:fldCharType="separate"/>
      </w:r>
      <w:r w:rsidRPr="00EA7E96">
        <w:rPr>
          <w:rStyle w:val="Hyperlink"/>
          <w:rFonts w:ascii="Times New Roman" w:hAnsi="Times New Roman"/>
          <w:sz w:val="24"/>
          <w:szCs w:val="24"/>
        </w:rPr>
        <w:t>http://meeting.egprn.org/</w:t>
      </w:r>
      <w:r w:rsidRPr="00EA7E96">
        <w:rPr>
          <w:rFonts w:ascii="Times New Roman" w:hAnsi="Times New Roman"/>
          <w:sz w:val="24"/>
          <w:szCs w:val="24"/>
        </w:rPr>
        <w:fldChar w:fldCharType="end"/>
      </w:r>
      <w:proofErr w:type="gramStart"/>
      <w:r w:rsidR="007737A6" w:rsidRPr="00EA7E96">
        <w:rPr>
          <w:rFonts w:ascii="Times New Roman" w:hAnsi="Times New Roman"/>
          <w:sz w:val="24"/>
          <w:szCs w:val="24"/>
        </w:rPr>
        <w:t xml:space="preserve">  ,</w:t>
      </w:r>
      <w:proofErr w:type="gramEnd"/>
      <w:r w:rsidR="007737A6" w:rsidRPr="00EA7E96">
        <w:rPr>
          <w:rFonts w:ascii="Times New Roman" w:hAnsi="Times New Roman"/>
          <w:sz w:val="24"/>
          <w:szCs w:val="24"/>
        </w:rPr>
        <w:t xml:space="preserve"> </w:t>
      </w:r>
      <w:r w:rsidR="007737A6" w:rsidRPr="00EA7E96">
        <w:rPr>
          <w:rFonts w:ascii="Times New Roman" w:hAnsi="Times New Roman"/>
          <w:bCs/>
          <w:sz w:val="24"/>
          <w:szCs w:val="24"/>
        </w:rPr>
        <w:t>t</w:t>
      </w:r>
      <w:r w:rsidRPr="00EA7E96">
        <w:rPr>
          <w:rFonts w:ascii="Times New Roman" w:hAnsi="Times New Roman"/>
          <w:bCs/>
          <w:sz w:val="24"/>
          <w:szCs w:val="24"/>
        </w:rPr>
        <w:t xml:space="preserve">wo (one morning 10.00-12.30h., one afternoon13.30-16.00h.) </w:t>
      </w:r>
      <w:r w:rsidRPr="00EA7E96">
        <w:rPr>
          <w:rFonts w:ascii="Times New Roman" w:hAnsi="Times New Roman"/>
          <w:bCs/>
          <w:caps/>
          <w:sz w:val="24"/>
          <w:szCs w:val="24"/>
        </w:rPr>
        <w:t xml:space="preserve">eGPRN </w:t>
      </w:r>
      <w:r w:rsidRPr="00EA7E96">
        <w:rPr>
          <w:rFonts w:ascii="Times New Roman" w:hAnsi="Times New Roman"/>
          <w:bCs/>
          <w:sz w:val="24"/>
          <w:szCs w:val="24"/>
        </w:rPr>
        <w:t>pre-conference workshops are scheduled for Tel Aviv on either Friday 20</w:t>
      </w:r>
      <w:r w:rsidRPr="00EA7E96">
        <w:rPr>
          <w:rFonts w:ascii="Times New Roman" w:hAnsi="Times New Roman"/>
          <w:bCs/>
          <w:sz w:val="24"/>
          <w:szCs w:val="24"/>
          <w:vertAlign w:val="superscript"/>
        </w:rPr>
        <w:t>th</w:t>
      </w:r>
      <w:r w:rsidRPr="00EA7E96">
        <w:rPr>
          <w:rFonts w:ascii="Times New Roman" w:hAnsi="Times New Roman"/>
          <w:bCs/>
          <w:sz w:val="24"/>
          <w:szCs w:val="24"/>
        </w:rPr>
        <w:t xml:space="preserve"> May or Saturday 21</w:t>
      </w:r>
      <w:r w:rsidRPr="00EA7E96">
        <w:rPr>
          <w:rFonts w:ascii="Times New Roman" w:hAnsi="Times New Roman"/>
          <w:bCs/>
          <w:sz w:val="24"/>
          <w:szCs w:val="24"/>
          <w:vertAlign w:val="superscript"/>
        </w:rPr>
        <w:t>st</w:t>
      </w:r>
      <w:r w:rsidRPr="00EA7E96">
        <w:rPr>
          <w:rFonts w:ascii="Times New Roman" w:hAnsi="Times New Roman"/>
          <w:bCs/>
          <w:sz w:val="24"/>
          <w:szCs w:val="24"/>
        </w:rPr>
        <w:t xml:space="preserve"> May 2016.</w:t>
      </w:r>
      <w:r w:rsidR="007737A6" w:rsidRPr="00EA7E96">
        <w:rPr>
          <w:rFonts w:ascii="Times New Roman" w:hAnsi="Times New Roman"/>
          <w:bCs/>
          <w:sz w:val="24"/>
          <w:szCs w:val="24"/>
        </w:rPr>
        <w:t xml:space="preserve"> M</w:t>
      </w:r>
      <w:r w:rsidRPr="00EA7E96">
        <w:rPr>
          <w:rFonts w:ascii="Times New Roman" w:hAnsi="Times New Roman"/>
          <w:bCs/>
          <w:sz w:val="24"/>
          <w:szCs w:val="24"/>
        </w:rPr>
        <w:t xml:space="preserve">orning: </w:t>
      </w:r>
      <w:r w:rsidRPr="00EA7E96">
        <w:rPr>
          <w:rFonts w:ascii="Times New Roman" w:hAnsi="Times New Roman"/>
          <w:i/>
          <w:sz w:val="24"/>
          <w:szCs w:val="24"/>
        </w:rPr>
        <w:t>“</w:t>
      </w:r>
      <w:r w:rsidRPr="00EA7E96">
        <w:rPr>
          <w:rFonts w:ascii="Times New Roman" w:hAnsi="Times New Roman"/>
          <w:color w:val="000000"/>
          <w:sz w:val="24"/>
          <w:szCs w:val="24"/>
        </w:rPr>
        <w:t>The P</w:t>
      </w:r>
      <w:r w:rsidRPr="00EA7E96">
        <w:rPr>
          <w:rFonts w:ascii="Times New Roman" w:hAnsi="Times New Roman"/>
          <w:sz w:val="24"/>
          <w:szCs w:val="24"/>
        </w:rPr>
        <w:t>itfalls and Advantages of Big Data Research in General Practice”;</w:t>
      </w:r>
      <w:r w:rsidR="007737A6" w:rsidRPr="00EA7E96">
        <w:rPr>
          <w:rFonts w:ascii="Times New Roman" w:hAnsi="Times New Roman"/>
          <w:sz w:val="24"/>
          <w:szCs w:val="24"/>
        </w:rPr>
        <w:t xml:space="preserve"> </w:t>
      </w:r>
      <w:r w:rsidRPr="00EA7E96">
        <w:rPr>
          <w:rFonts w:ascii="Times New Roman" w:hAnsi="Times New Roman"/>
          <w:color w:val="000000"/>
          <w:sz w:val="24"/>
          <w:szCs w:val="24"/>
        </w:rPr>
        <w:t xml:space="preserve">Afternoon: </w:t>
      </w:r>
      <w:r w:rsidRPr="00EA7E96">
        <w:rPr>
          <w:rFonts w:ascii="Times New Roman" w:hAnsi="Times New Roman"/>
          <w:sz w:val="24"/>
          <w:szCs w:val="24"/>
        </w:rPr>
        <w:t>"Qualitative Studies". We are looking for a leader/chair for this latter workshop. If you know ca</w:t>
      </w:r>
      <w:r w:rsidR="007737A6" w:rsidRPr="00EA7E96">
        <w:rPr>
          <w:rFonts w:ascii="Times New Roman" w:hAnsi="Times New Roman"/>
          <w:sz w:val="24"/>
          <w:szCs w:val="24"/>
        </w:rPr>
        <w:t xml:space="preserve">pable persons, please </w:t>
      </w:r>
      <w:r w:rsidR="007737A6" w:rsidRPr="00EA7E96">
        <w:rPr>
          <w:rFonts w:ascii="Times New Roman" w:hAnsi="Times New Roman"/>
          <w:sz w:val="24"/>
          <w:szCs w:val="24"/>
        </w:rPr>
        <w:lastRenderedPageBreak/>
        <w:t xml:space="preserve">inform us. </w:t>
      </w:r>
      <w:r w:rsidRPr="00EA7E96">
        <w:rPr>
          <w:rFonts w:ascii="Times New Roman" w:hAnsi="Times New Roman"/>
          <w:b/>
          <w:smallCaps/>
          <w:sz w:val="24"/>
          <w:szCs w:val="24"/>
        </w:rPr>
        <w:t>Future possible egprn meetings to be defined</w:t>
      </w:r>
      <w:proofErr w:type="gramStart"/>
      <w:r w:rsidRPr="00EA7E96">
        <w:rPr>
          <w:rFonts w:ascii="Times New Roman" w:hAnsi="Times New Roman"/>
          <w:b/>
          <w:smallCaps/>
          <w:sz w:val="24"/>
          <w:szCs w:val="24"/>
        </w:rPr>
        <w:t>.</w:t>
      </w:r>
      <w:r w:rsidR="007737A6" w:rsidRPr="00EA7E96">
        <w:rPr>
          <w:rFonts w:ascii="Times New Roman" w:hAnsi="Times New Roman"/>
          <w:b/>
          <w:smallCaps/>
          <w:sz w:val="24"/>
          <w:szCs w:val="24"/>
        </w:rPr>
        <w:t>.</w:t>
      </w:r>
      <w:proofErr w:type="gramEnd"/>
      <w:r w:rsidR="007737A6" w:rsidRPr="00EA7E96">
        <w:rPr>
          <w:rFonts w:ascii="Times New Roman" w:hAnsi="Times New Roman"/>
          <w:b/>
          <w:smallCaps/>
          <w:sz w:val="24"/>
          <w:szCs w:val="24"/>
        </w:rPr>
        <w:t xml:space="preserve"> </w:t>
      </w:r>
      <w:r w:rsidRPr="00EA7E96">
        <w:rPr>
          <w:rFonts w:ascii="Times New Roman" w:hAnsi="Times New Roman"/>
          <w:sz w:val="24"/>
          <w:szCs w:val="24"/>
        </w:rPr>
        <w:t xml:space="preserve">All future meetings are listed on the website (direct link): </w:t>
      </w:r>
      <w:hyperlink r:id="rId12" w:history="1">
        <w:r w:rsidRPr="00EA7E96">
          <w:rPr>
            <w:rStyle w:val="Hyperlink"/>
            <w:rFonts w:ascii="Times New Roman" w:hAnsi="Times New Roman"/>
            <w:sz w:val="24"/>
            <w:szCs w:val="24"/>
          </w:rPr>
          <w:t>http://www</w:t>
        </w:r>
        <w:r w:rsidRPr="00EA7E96">
          <w:rPr>
            <w:rStyle w:val="Hyperlink"/>
            <w:rFonts w:ascii="Times New Roman" w:hAnsi="Times New Roman"/>
            <w:sz w:val="24"/>
            <w:szCs w:val="24"/>
          </w:rPr>
          <w:t>.</w:t>
        </w:r>
        <w:r w:rsidRPr="00EA7E96">
          <w:rPr>
            <w:rStyle w:val="Hyperlink"/>
            <w:rFonts w:ascii="Times New Roman" w:hAnsi="Times New Roman"/>
            <w:sz w:val="24"/>
            <w:szCs w:val="24"/>
          </w:rPr>
          <w:t>egprn.org/index.php?option=com_content&amp;view=article&amp;id=114&amp;Itemid=88889143</w:t>
        </w:r>
      </w:hyperlink>
      <w:proofErr w:type="gramStart"/>
      <w:r w:rsidR="007737A6" w:rsidRPr="00EA7E96">
        <w:rPr>
          <w:rFonts w:ascii="Times New Roman" w:hAnsi="Times New Roman"/>
          <w:sz w:val="24"/>
          <w:szCs w:val="24"/>
        </w:rPr>
        <w:t xml:space="preserve">  </w:t>
      </w:r>
      <w:r w:rsidRPr="00EA7E96">
        <w:rPr>
          <w:rFonts w:ascii="Times New Roman" w:hAnsi="Times New Roman"/>
          <w:sz w:val="24"/>
          <w:szCs w:val="24"/>
        </w:rPr>
        <w:t>EGPRN</w:t>
      </w:r>
      <w:proofErr w:type="gramEnd"/>
      <w:r w:rsidRPr="00EA7E96">
        <w:rPr>
          <w:rFonts w:ascii="Times New Roman" w:hAnsi="Times New Roman"/>
          <w:sz w:val="24"/>
          <w:szCs w:val="24"/>
        </w:rPr>
        <w:t xml:space="preserve"> needs to schedule its meeting for the year 2017.</w:t>
      </w:r>
      <w:r w:rsidR="007737A6" w:rsidRPr="00EA7E96">
        <w:rPr>
          <w:rFonts w:ascii="Times New Roman" w:hAnsi="Times New Roman"/>
          <w:sz w:val="24"/>
          <w:szCs w:val="24"/>
        </w:rPr>
        <w:t xml:space="preserve"> </w:t>
      </w:r>
      <w:r w:rsidRPr="00EA7E96">
        <w:rPr>
          <w:rFonts w:ascii="Times New Roman" w:hAnsi="Times New Roman"/>
          <w:sz w:val="24"/>
          <w:szCs w:val="24"/>
        </w:rPr>
        <w:t xml:space="preserve">You can always contact </w:t>
      </w:r>
      <w:proofErr w:type="spellStart"/>
      <w:r w:rsidRPr="00EA7E96">
        <w:rPr>
          <w:rFonts w:ascii="Times New Roman" w:hAnsi="Times New Roman"/>
          <w:sz w:val="24"/>
          <w:szCs w:val="24"/>
        </w:rPr>
        <w:t>H.Prick</w:t>
      </w:r>
      <w:proofErr w:type="spellEnd"/>
      <w:r w:rsidRPr="00EA7E96">
        <w:rPr>
          <w:rFonts w:ascii="Times New Roman" w:hAnsi="Times New Roman"/>
          <w:sz w:val="24"/>
          <w:szCs w:val="24"/>
        </w:rPr>
        <w:t xml:space="preserve"> if you need more information or cooperation in submitting a bid.</w:t>
      </w:r>
    </w:p>
    <w:p w14:paraId="4A6985C1" w14:textId="77777777" w:rsidR="00EA7E96" w:rsidRPr="00EA7E96" w:rsidRDefault="00EA7E96" w:rsidP="00EA7E96">
      <w:pPr>
        <w:pStyle w:val="ListParagraph"/>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imes New Roman" w:hAnsi="Times New Roman"/>
          <w:sz w:val="24"/>
          <w:szCs w:val="24"/>
        </w:rPr>
      </w:pPr>
    </w:p>
    <w:p w14:paraId="4D3D221E" w14:textId="77777777" w:rsidR="006D335B" w:rsidRPr="00EA7E96" w:rsidRDefault="006D335B" w:rsidP="00EA7E96">
      <w:pPr>
        <w:pStyle w:val="ListParagraph"/>
        <w:numPr>
          <w:ilvl w:val="0"/>
          <w:numId w:val="14"/>
        </w:numPr>
        <w:rPr>
          <w:rFonts w:ascii="Times New Roman" w:hAnsi="Times New Roman"/>
          <w:sz w:val="24"/>
          <w:szCs w:val="24"/>
        </w:rPr>
      </w:pPr>
      <w:r w:rsidRPr="00EA7E96">
        <w:rPr>
          <w:rFonts w:ascii="Times New Roman" w:hAnsi="Times New Roman"/>
          <w:b/>
          <w:sz w:val="24"/>
          <w:szCs w:val="24"/>
        </w:rPr>
        <w:t xml:space="preserve"> Multi-national</w:t>
      </w:r>
      <w:r w:rsidR="003B2470" w:rsidRPr="00EA7E96">
        <w:rPr>
          <w:rFonts w:ascii="Times New Roman" w:hAnsi="Times New Roman"/>
          <w:b/>
          <w:sz w:val="24"/>
          <w:szCs w:val="24"/>
        </w:rPr>
        <w:t xml:space="preserve"> </w:t>
      </w:r>
      <w:r w:rsidRPr="00EA7E96">
        <w:rPr>
          <w:rFonts w:ascii="Times New Roman" w:hAnsi="Times New Roman"/>
          <w:b/>
          <w:bCs/>
          <w:sz w:val="24"/>
          <w:szCs w:val="24"/>
        </w:rPr>
        <w:t>Symposium in WONCA Istanbul</w:t>
      </w:r>
      <w:r w:rsidR="003B2470" w:rsidRPr="00EA7E96">
        <w:rPr>
          <w:rFonts w:ascii="Times New Roman" w:hAnsi="Times New Roman"/>
          <w:b/>
          <w:bCs/>
          <w:sz w:val="24"/>
          <w:szCs w:val="24"/>
        </w:rPr>
        <w:t>, in collaboration with WWWPR and EGPRN</w:t>
      </w:r>
      <w:r w:rsidRPr="00EA7E96">
        <w:rPr>
          <w:rFonts w:ascii="Times New Roman" w:hAnsi="Times New Roman"/>
          <w:b/>
          <w:bCs/>
          <w:sz w:val="24"/>
          <w:szCs w:val="24"/>
        </w:rPr>
        <w:t>:</w:t>
      </w:r>
    </w:p>
    <w:p w14:paraId="3D52AD0B" w14:textId="77777777" w:rsidR="00E764C1" w:rsidRPr="00EA7E96" w:rsidRDefault="00E764C1" w:rsidP="00EA7E96">
      <w:pPr>
        <w:pStyle w:val="ListParagraph"/>
        <w:autoSpaceDE w:val="0"/>
        <w:autoSpaceDN w:val="0"/>
        <w:adjustRightInd w:val="0"/>
        <w:spacing w:after="0" w:line="240" w:lineRule="auto"/>
        <w:rPr>
          <w:rFonts w:ascii="Times New Roman" w:hAnsi="Times New Roman"/>
          <w:i/>
          <w:iCs/>
          <w:sz w:val="24"/>
          <w:szCs w:val="24"/>
        </w:rPr>
      </w:pPr>
      <w:r w:rsidRPr="00EA7E96">
        <w:rPr>
          <w:rFonts w:ascii="Times New Roman" w:hAnsi="Times New Roman"/>
          <w:i/>
          <w:iCs/>
          <w:sz w:val="24"/>
          <w:szCs w:val="24"/>
        </w:rPr>
        <w:t>Thank</w:t>
      </w:r>
      <w:r w:rsidR="003B2470" w:rsidRPr="00EA7E96">
        <w:rPr>
          <w:rFonts w:ascii="Times New Roman" w:hAnsi="Times New Roman"/>
          <w:i/>
          <w:iCs/>
          <w:sz w:val="24"/>
          <w:szCs w:val="24"/>
        </w:rPr>
        <w:t xml:space="preserve">s to </w:t>
      </w:r>
      <w:proofErr w:type="gramStart"/>
      <w:r w:rsidR="003B2470" w:rsidRPr="00EA7E96">
        <w:rPr>
          <w:rFonts w:ascii="Times New Roman" w:hAnsi="Times New Roman"/>
          <w:i/>
          <w:iCs/>
          <w:sz w:val="24"/>
          <w:szCs w:val="24"/>
        </w:rPr>
        <w:t xml:space="preserve">WWWPR </w:t>
      </w:r>
      <w:r w:rsidRPr="00EA7E96">
        <w:rPr>
          <w:rFonts w:ascii="Times New Roman" w:hAnsi="Times New Roman"/>
          <w:i/>
          <w:iCs/>
          <w:sz w:val="24"/>
          <w:szCs w:val="24"/>
        </w:rPr>
        <w:t xml:space="preserve"> for</w:t>
      </w:r>
      <w:proofErr w:type="gramEnd"/>
      <w:r w:rsidRPr="00EA7E96">
        <w:rPr>
          <w:rFonts w:ascii="Times New Roman" w:hAnsi="Times New Roman"/>
          <w:i/>
          <w:iCs/>
          <w:sz w:val="24"/>
          <w:szCs w:val="24"/>
        </w:rPr>
        <w:t xml:space="preserve"> </w:t>
      </w:r>
      <w:r w:rsidR="003B2470" w:rsidRPr="00EA7E96">
        <w:rPr>
          <w:rFonts w:ascii="Times New Roman" w:hAnsi="Times New Roman"/>
          <w:i/>
          <w:iCs/>
          <w:sz w:val="24"/>
          <w:szCs w:val="24"/>
        </w:rPr>
        <w:t>initiating this event in Lisbon as a regional activity</w:t>
      </w:r>
      <w:r w:rsidRPr="00EA7E96">
        <w:rPr>
          <w:rFonts w:ascii="Times New Roman" w:hAnsi="Times New Roman"/>
          <w:i/>
          <w:iCs/>
          <w:sz w:val="24"/>
          <w:szCs w:val="24"/>
        </w:rPr>
        <w:t>. That is</w:t>
      </w:r>
      <w:r w:rsidR="003B2470" w:rsidRPr="00EA7E96">
        <w:rPr>
          <w:rFonts w:ascii="Times New Roman" w:hAnsi="Times New Roman"/>
          <w:i/>
          <w:iCs/>
          <w:sz w:val="24"/>
          <w:szCs w:val="24"/>
        </w:rPr>
        <w:t xml:space="preserve"> </w:t>
      </w:r>
      <w:proofErr w:type="gramStart"/>
      <w:r w:rsidR="003B2470" w:rsidRPr="00EA7E96">
        <w:rPr>
          <w:rFonts w:ascii="Times New Roman" w:hAnsi="Times New Roman"/>
          <w:i/>
          <w:iCs/>
          <w:sz w:val="24"/>
          <w:szCs w:val="24"/>
        </w:rPr>
        <w:t xml:space="preserve">also </w:t>
      </w:r>
      <w:r w:rsidRPr="00EA7E96">
        <w:rPr>
          <w:rFonts w:ascii="Times New Roman" w:hAnsi="Times New Roman"/>
          <w:i/>
          <w:iCs/>
          <w:sz w:val="24"/>
          <w:szCs w:val="24"/>
        </w:rPr>
        <w:t xml:space="preserve"> a</w:t>
      </w:r>
      <w:proofErr w:type="gramEnd"/>
      <w:r w:rsidRPr="00EA7E96">
        <w:rPr>
          <w:rFonts w:ascii="Times New Roman" w:hAnsi="Times New Roman"/>
          <w:i/>
          <w:iCs/>
          <w:sz w:val="24"/>
          <w:szCs w:val="24"/>
        </w:rPr>
        <w:t xml:space="preserve"> great contribution of EGRPN to the WONCA Europe Symposium/Panel.</w:t>
      </w:r>
    </w:p>
    <w:p w14:paraId="27C5582A" w14:textId="77777777" w:rsidR="006D335B" w:rsidRPr="00EA7E96" w:rsidRDefault="006D335B" w:rsidP="00EA7E96">
      <w:pPr>
        <w:pStyle w:val="ListParagraph"/>
        <w:autoSpaceDE w:val="0"/>
        <w:autoSpaceDN w:val="0"/>
        <w:adjustRightInd w:val="0"/>
        <w:spacing w:after="0" w:line="240" w:lineRule="auto"/>
        <w:rPr>
          <w:rFonts w:ascii="Times New Roman" w:hAnsi="Times New Roman"/>
          <w:i/>
          <w:iCs/>
          <w:sz w:val="24"/>
          <w:szCs w:val="24"/>
        </w:rPr>
      </w:pPr>
      <w:proofErr w:type="gramStart"/>
      <w:r w:rsidRPr="00EA7E96">
        <w:rPr>
          <w:rFonts w:ascii="Times New Roman" w:hAnsi="Times New Roman"/>
          <w:i/>
          <w:iCs/>
          <w:sz w:val="24"/>
          <w:szCs w:val="24"/>
          <w:u w:val="single"/>
        </w:rPr>
        <w:t xml:space="preserve">Topic </w:t>
      </w:r>
      <w:r w:rsidR="00E764C1" w:rsidRPr="00EA7E96">
        <w:rPr>
          <w:rFonts w:ascii="Times New Roman" w:hAnsi="Times New Roman"/>
          <w:i/>
          <w:iCs/>
          <w:sz w:val="24"/>
          <w:szCs w:val="24"/>
          <w:u w:val="single"/>
        </w:rPr>
        <w:t>:</w:t>
      </w:r>
      <w:proofErr w:type="gramEnd"/>
      <w:r w:rsidR="00E764C1" w:rsidRPr="00EA7E96">
        <w:rPr>
          <w:rFonts w:ascii="Times New Roman" w:hAnsi="Times New Roman"/>
          <w:i/>
          <w:iCs/>
          <w:sz w:val="24"/>
          <w:szCs w:val="24"/>
          <w:u w:val="single"/>
        </w:rPr>
        <w:t xml:space="preserve"> </w:t>
      </w:r>
      <w:r w:rsidRPr="00EA7E96">
        <w:rPr>
          <w:rFonts w:ascii="Times New Roman" w:hAnsi="Times New Roman"/>
          <w:i/>
          <w:iCs/>
          <w:sz w:val="24"/>
          <w:szCs w:val="24"/>
        </w:rPr>
        <w:t>“Organization of the healthcare system in Europe: What facilitates &amp; What impedes</w:t>
      </w:r>
    </w:p>
    <w:p w14:paraId="58D3FC94" w14:textId="77777777" w:rsidR="00EA7E96" w:rsidRDefault="006D335B" w:rsidP="00EA7E96">
      <w:pPr>
        <w:pStyle w:val="ListParagraph"/>
        <w:rPr>
          <w:rFonts w:ascii="Times New Roman" w:hAnsi="Times New Roman"/>
          <w:i/>
          <w:iCs/>
          <w:sz w:val="24"/>
          <w:szCs w:val="24"/>
        </w:rPr>
      </w:pPr>
      <w:proofErr w:type="gramStart"/>
      <w:r w:rsidRPr="00EA7E96">
        <w:rPr>
          <w:rFonts w:ascii="Times New Roman" w:hAnsi="Times New Roman"/>
          <w:i/>
          <w:iCs/>
          <w:sz w:val="24"/>
          <w:szCs w:val="24"/>
        </w:rPr>
        <w:t>the</w:t>
      </w:r>
      <w:proofErr w:type="gramEnd"/>
      <w:r w:rsidRPr="00EA7E96">
        <w:rPr>
          <w:rFonts w:ascii="Times New Roman" w:hAnsi="Times New Roman"/>
          <w:i/>
          <w:iCs/>
          <w:sz w:val="24"/>
          <w:szCs w:val="24"/>
        </w:rPr>
        <w:t xml:space="preserve"> delivery of effective primary </w:t>
      </w:r>
      <w:proofErr w:type="spellStart"/>
      <w:r w:rsidRPr="00EA7E96">
        <w:rPr>
          <w:rFonts w:ascii="Times New Roman" w:hAnsi="Times New Roman"/>
          <w:i/>
          <w:iCs/>
          <w:sz w:val="24"/>
          <w:szCs w:val="24"/>
        </w:rPr>
        <w:t>care</w:t>
      </w:r>
      <w:r w:rsidRPr="00EA7E96">
        <w:rPr>
          <w:rFonts w:ascii="Times New Roman" w:hAnsi="Times New Roman"/>
          <w:b/>
          <w:bCs/>
          <w:sz w:val="24"/>
          <w:szCs w:val="24"/>
        </w:rPr>
        <w:t>".</w:t>
      </w:r>
      <w:r w:rsidR="00E764C1" w:rsidRPr="00EA7E96">
        <w:rPr>
          <w:rFonts w:ascii="Times New Roman" w:hAnsi="Times New Roman"/>
          <w:sz w:val="24"/>
          <w:szCs w:val="24"/>
        </w:rPr>
        <w:t>There</w:t>
      </w:r>
      <w:proofErr w:type="spellEnd"/>
      <w:r w:rsidRPr="00EA7E96">
        <w:rPr>
          <w:rFonts w:ascii="Times New Roman" w:hAnsi="Times New Roman"/>
          <w:sz w:val="24"/>
          <w:szCs w:val="24"/>
        </w:rPr>
        <w:t xml:space="preserve">  will be with</w:t>
      </w:r>
      <w:r w:rsidR="003B2470" w:rsidRPr="00EA7E96">
        <w:rPr>
          <w:rFonts w:ascii="Times New Roman" w:hAnsi="Times New Roman"/>
          <w:sz w:val="24"/>
          <w:szCs w:val="24"/>
        </w:rPr>
        <w:t xml:space="preserve"> </w:t>
      </w:r>
      <w:r w:rsidRPr="00EA7E96">
        <w:rPr>
          <w:rFonts w:ascii="Times New Roman" w:hAnsi="Times New Roman"/>
          <w:i/>
          <w:iCs/>
          <w:sz w:val="24"/>
          <w:szCs w:val="24"/>
        </w:rPr>
        <w:t>7 EGPRN members</w:t>
      </w:r>
      <w:r w:rsidRPr="00EA7E96">
        <w:rPr>
          <w:rFonts w:ascii="Times New Roman" w:hAnsi="Times New Roman"/>
          <w:sz w:val="24"/>
          <w:szCs w:val="24"/>
        </w:rPr>
        <w:t>, presenting their countries, in Istanbul WONCA Conference. That is chaired by</w:t>
      </w:r>
      <w:r w:rsidR="003B2470" w:rsidRPr="00EA7E96">
        <w:rPr>
          <w:rFonts w:ascii="Times New Roman" w:hAnsi="Times New Roman"/>
          <w:sz w:val="24"/>
          <w:szCs w:val="24"/>
        </w:rPr>
        <w:t xml:space="preserve"> </w:t>
      </w:r>
      <w:proofErr w:type="spellStart"/>
      <w:r w:rsidRPr="00EA7E96">
        <w:rPr>
          <w:rFonts w:ascii="Times New Roman" w:hAnsi="Times New Roman"/>
          <w:sz w:val="24"/>
          <w:szCs w:val="24"/>
        </w:rPr>
        <w:t>C.Lionis</w:t>
      </w:r>
      <w:proofErr w:type="spellEnd"/>
      <w:r w:rsidRPr="00EA7E96">
        <w:rPr>
          <w:rFonts w:ascii="Times New Roman" w:hAnsi="Times New Roman"/>
          <w:sz w:val="24"/>
          <w:szCs w:val="24"/>
        </w:rPr>
        <w:t xml:space="preserve"> and </w:t>
      </w:r>
      <w:proofErr w:type="gramStart"/>
      <w:r w:rsidRPr="00EA7E96">
        <w:rPr>
          <w:rFonts w:ascii="Times New Roman" w:hAnsi="Times New Roman"/>
          <w:sz w:val="24"/>
          <w:szCs w:val="24"/>
        </w:rPr>
        <w:t xml:space="preserve">me </w:t>
      </w:r>
      <w:r w:rsidR="003B2470" w:rsidRPr="00EA7E96">
        <w:rPr>
          <w:rFonts w:ascii="Times New Roman" w:hAnsi="Times New Roman"/>
          <w:sz w:val="24"/>
          <w:szCs w:val="24"/>
        </w:rPr>
        <w:t>.</w:t>
      </w:r>
      <w:proofErr w:type="gramEnd"/>
      <w:r w:rsidR="003B2470" w:rsidRPr="00EA7E96">
        <w:rPr>
          <w:rFonts w:ascii="Times New Roman" w:hAnsi="Times New Roman"/>
          <w:sz w:val="24"/>
          <w:szCs w:val="24"/>
        </w:rPr>
        <w:t xml:space="preserve"> </w:t>
      </w:r>
      <w:r w:rsidRPr="00EA7E96">
        <w:rPr>
          <w:rFonts w:ascii="Times New Roman" w:hAnsi="Times New Roman"/>
          <w:sz w:val="24"/>
          <w:szCs w:val="24"/>
          <w:u w:val="single"/>
        </w:rPr>
        <w:t xml:space="preserve">Presenters </w:t>
      </w:r>
      <w:proofErr w:type="spellStart"/>
      <w:r w:rsidRPr="00EA7E96">
        <w:rPr>
          <w:rFonts w:ascii="Times New Roman" w:hAnsi="Times New Roman"/>
          <w:sz w:val="24"/>
          <w:szCs w:val="24"/>
          <w:u w:val="single"/>
        </w:rPr>
        <w:t>are</w:t>
      </w:r>
      <w:proofErr w:type="gramStart"/>
      <w:r w:rsidRPr="00EA7E96">
        <w:rPr>
          <w:rFonts w:ascii="Times New Roman" w:hAnsi="Times New Roman"/>
          <w:sz w:val="24"/>
          <w:szCs w:val="24"/>
          <w:u w:val="single"/>
        </w:rPr>
        <w:t>:</w:t>
      </w:r>
      <w:r w:rsidRPr="00EA7E96">
        <w:rPr>
          <w:rFonts w:ascii="Times New Roman" w:hAnsi="Times New Roman"/>
          <w:i/>
          <w:iCs/>
          <w:sz w:val="24"/>
          <w:szCs w:val="24"/>
        </w:rPr>
        <w:t>Claire</w:t>
      </w:r>
      <w:proofErr w:type="spellEnd"/>
      <w:proofErr w:type="gramEnd"/>
      <w:r w:rsidRPr="00EA7E96">
        <w:rPr>
          <w:rFonts w:ascii="Times New Roman" w:hAnsi="Times New Roman"/>
          <w:i/>
          <w:iCs/>
          <w:sz w:val="24"/>
          <w:szCs w:val="24"/>
        </w:rPr>
        <w:t xml:space="preserve"> Collins, Peter </w:t>
      </w:r>
      <w:proofErr w:type="spellStart"/>
      <w:r w:rsidRPr="00EA7E96">
        <w:rPr>
          <w:rFonts w:ascii="Times New Roman" w:hAnsi="Times New Roman"/>
          <w:i/>
          <w:iCs/>
          <w:sz w:val="24"/>
          <w:szCs w:val="24"/>
        </w:rPr>
        <w:t>Torzsa</w:t>
      </w:r>
      <w:proofErr w:type="spellEnd"/>
      <w:r w:rsidRPr="00EA7E96">
        <w:rPr>
          <w:rFonts w:ascii="Times New Roman" w:hAnsi="Times New Roman"/>
          <w:b/>
          <w:bCs/>
          <w:sz w:val="24"/>
          <w:szCs w:val="24"/>
        </w:rPr>
        <w:t xml:space="preserve">, </w:t>
      </w:r>
      <w:r w:rsidRPr="00EA7E96">
        <w:rPr>
          <w:rFonts w:ascii="Times New Roman" w:hAnsi="Times New Roman"/>
          <w:i/>
          <w:iCs/>
          <w:sz w:val="24"/>
          <w:szCs w:val="24"/>
        </w:rPr>
        <w:t xml:space="preserve">Jean Pierre </w:t>
      </w:r>
      <w:proofErr w:type="spellStart"/>
      <w:r w:rsidRPr="00EA7E96">
        <w:rPr>
          <w:rFonts w:ascii="Times New Roman" w:hAnsi="Times New Roman"/>
          <w:i/>
          <w:iCs/>
          <w:sz w:val="24"/>
          <w:szCs w:val="24"/>
        </w:rPr>
        <w:t>Jacquet,RadostAsenova</w:t>
      </w:r>
      <w:proofErr w:type="spellEnd"/>
      <w:r w:rsidRPr="00EA7E96">
        <w:rPr>
          <w:rFonts w:ascii="Times New Roman" w:hAnsi="Times New Roman"/>
          <w:i/>
          <w:iCs/>
          <w:sz w:val="24"/>
          <w:szCs w:val="24"/>
        </w:rPr>
        <w:t xml:space="preserve">, Nicola </w:t>
      </w:r>
      <w:proofErr w:type="spellStart"/>
      <w:r w:rsidRPr="00EA7E96">
        <w:rPr>
          <w:rFonts w:ascii="Times New Roman" w:hAnsi="Times New Roman"/>
          <w:i/>
          <w:iCs/>
          <w:sz w:val="24"/>
          <w:szCs w:val="24"/>
        </w:rPr>
        <w:t>Buono</w:t>
      </w:r>
      <w:proofErr w:type="spellEnd"/>
      <w:r w:rsidRPr="00EA7E96">
        <w:rPr>
          <w:rFonts w:ascii="Times New Roman" w:hAnsi="Times New Roman"/>
          <w:i/>
          <w:iCs/>
          <w:sz w:val="24"/>
          <w:szCs w:val="24"/>
        </w:rPr>
        <w:t>, Anna Nager and Knut Arne Wensaas</w:t>
      </w:r>
    </w:p>
    <w:p w14:paraId="578D91E1" w14:textId="77777777" w:rsidR="00EA7E96" w:rsidRPr="00EA7E96" w:rsidRDefault="00EA7E96" w:rsidP="00EA7E96">
      <w:pPr>
        <w:rPr>
          <w:rFonts w:ascii="Times New Roman" w:hAnsi="Times New Roman"/>
          <w:i/>
          <w:iCs/>
          <w:sz w:val="24"/>
          <w:szCs w:val="24"/>
        </w:rPr>
      </w:pPr>
      <w:r>
        <w:rPr>
          <w:rFonts w:ascii="Times New Roman" w:hAnsi="Times New Roman"/>
          <w:b/>
          <w:sz w:val="24"/>
          <w:szCs w:val="24"/>
        </w:rPr>
        <w:t xml:space="preserve">       </w:t>
      </w:r>
      <w:r w:rsidRPr="00EA7E96">
        <w:rPr>
          <w:rFonts w:ascii="Times New Roman" w:hAnsi="Times New Roman"/>
          <w:b/>
          <w:sz w:val="24"/>
          <w:szCs w:val="24"/>
        </w:rPr>
        <w:t xml:space="preserve">8. </w:t>
      </w:r>
      <w:r w:rsidRPr="00EA7E96">
        <w:rPr>
          <w:rFonts w:ascii="Times New Roman" w:hAnsi="Times New Roman"/>
          <w:b/>
          <w:sz w:val="24"/>
          <w:szCs w:val="24"/>
        </w:rPr>
        <w:t xml:space="preserve">Elections: </w:t>
      </w:r>
      <w:r w:rsidRPr="00EA7E96">
        <w:rPr>
          <w:rFonts w:ascii="Times New Roman" w:hAnsi="Times New Roman"/>
          <w:sz w:val="24"/>
          <w:szCs w:val="24"/>
        </w:rPr>
        <w:t xml:space="preserve">The term for present chair ends in Israel in May 2016, and there shall be an election for the position of Chair in Edirne October 2015. </w:t>
      </w:r>
      <w:r w:rsidRPr="00EA7E96">
        <w:rPr>
          <w:rFonts w:ascii="Times New Roman" w:hAnsi="Times New Roman"/>
          <w:sz w:val="24"/>
          <w:szCs w:val="24"/>
        </w:rPr>
        <w:t xml:space="preserve"> By the time we discuss this proposal we will know the next chair. </w:t>
      </w:r>
      <w:r w:rsidRPr="00EA7E96">
        <w:rPr>
          <w:rFonts w:ascii="Times New Roman" w:hAnsi="Times New Roman"/>
          <w:sz w:val="24"/>
          <w:szCs w:val="24"/>
        </w:rPr>
        <w:t xml:space="preserve">We encouraged NRs to participate actively in this </w:t>
      </w:r>
      <w:proofErr w:type="gramStart"/>
      <w:r w:rsidRPr="00EA7E96">
        <w:rPr>
          <w:rFonts w:ascii="Times New Roman" w:hAnsi="Times New Roman"/>
          <w:sz w:val="24"/>
          <w:szCs w:val="24"/>
        </w:rPr>
        <w:t>process,</w:t>
      </w:r>
      <w:proofErr w:type="gramEnd"/>
      <w:r w:rsidRPr="00EA7E96">
        <w:rPr>
          <w:rFonts w:ascii="Times New Roman" w:hAnsi="Times New Roman"/>
          <w:sz w:val="24"/>
          <w:szCs w:val="24"/>
        </w:rPr>
        <w:t xml:space="preserve"> I must say it has been an honor and a pleasure to be nominated by the members for this position.  </w:t>
      </w:r>
    </w:p>
    <w:p w14:paraId="6D2255F4" w14:textId="77777777" w:rsidR="00693FD7" w:rsidRPr="00EA7E96" w:rsidRDefault="00693FD7" w:rsidP="00693FD7">
      <w:pPr>
        <w:autoSpaceDE w:val="0"/>
        <w:autoSpaceDN w:val="0"/>
        <w:adjustRightInd w:val="0"/>
        <w:spacing w:after="0" w:line="240" w:lineRule="auto"/>
        <w:rPr>
          <w:rFonts w:ascii="Times New Roman" w:hAnsi="Times New Roman" w:cs="Times New Roman"/>
          <w:i/>
          <w:iCs/>
          <w:sz w:val="24"/>
          <w:szCs w:val="24"/>
        </w:rPr>
      </w:pPr>
      <w:r w:rsidRPr="00EA7E96">
        <w:rPr>
          <w:rFonts w:ascii="Times New Roman" w:hAnsi="Times New Roman" w:cs="Times New Roman"/>
          <w:i/>
          <w:iCs/>
          <w:sz w:val="24"/>
          <w:szCs w:val="24"/>
        </w:rPr>
        <w:t>Kind regards</w:t>
      </w:r>
    </w:p>
    <w:p w14:paraId="59485D16" w14:textId="77777777" w:rsidR="00693FD7" w:rsidRPr="00EA7E96" w:rsidRDefault="00693FD7" w:rsidP="00693FD7">
      <w:pPr>
        <w:autoSpaceDE w:val="0"/>
        <w:autoSpaceDN w:val="0"/>
        <w:adjustRightInd w:val="0"/>
        <w:spacing w:after="0" w:line="240" w:lineRule="auto"/>
        <w:rPr>
          <w:rFonts w:ascii="Times New Roman" w:hAnsi="Times New Roman" w:cs="Times New Roman"/>
          <w:i/>
          <w:iCs/>
          <w:sz w:val="24"/>
          <w:szCs w:val="24"/>
        </w:rPr>
      </w:pPr>
    </w:p>
    <w:p w14:paraId="4828011D" w14:textId="77777777" w:rsidR="00693FD7" w:rsidRPr="00EA7E96" w:rsidRDefault="00693FD7" w:rsidP="00693FD7">
      <w:pPr>
        <w:autoSpaceDE w:val="0"/>
        <w:autoSpaceDN w:val="0"/>
        <w:adjustRightInd w:val="0"/>
        <w:spacing w:after="0" w:line="240" w:lineRule="auto"/>
        <w:rPr>
          <w:rFonts w:ascii="Times New Roman" w:hAnsi="Times New Roman" w:cs="Times New Roman"/>
          <w:i/>
          <w:iCs/>
          <w:sz w:val="24"/>
          <w:szCs w:val="24"/>
        </w:rPr>
      </w:pPr>
      <w:r w:rsidRPr="00EA7E96">
        <w:rPr>
          <w:rFonts w:ascii="Times New Roman" w:hAnsi="Times New Roman" w:cs="Times New Roman"/>
          <w:i/>
          <w:iCs/>
          <w:sz w:val="24"/>
          <w:szCs w:val="24"/>
        </w:rPr>
        <w:t>Mehmet Ungan</w:t>
      </w:r>
    </w:p>
    <w:p w14:paraId="41BF937F" w14:textId="77777777" w:rsidR="00693FD7" w:rsidRPr="00EA7E96" w:rsidRDefault="00EA7E96" w:rsidP="00693FD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EGPRN Liaison WONCA Europe EB.</w:t>
      </w:r>
    </w:p>
    <w:p w14:paraId="6D8A406E" w14:textId="77777777" w:rsidR="00693FD7" w:rsidRPr="00EA7E96" w:rsidRDefault="00693FD7" w:rsidP="00693FD7">
      <w:pPr>
        <w:autoSpaceDE w:val="0"/>
        <w:autoSpaceDN w:val="0"/>
        <w:adjustRightInd w:val="0"/>
        <w:spacing w:after="0" w:line="240" w:lineRule="auto"/>
        <w:rPr>
          <w:rFonts w:ascii="Times New Roman" w:hAnsi="Times New Roman" w:cs="Times New Roman"/>
          <w:i/>
          <w:iCs/>
          <w:sz w:val="24"/>
          <w:szCs w:val="24"/>
        </w:rPr>
      </w:pPr>
    </w:p>
    <w:p w14:paraId="6BD6BF3C" w14:textId="77777777" w:rsidR="00693FD7" w:rsidRPr="00EA7E96" w:rsidRDefault="00693FD7" w:rsidP="00693FD7">
      <w:pPr>
        <w:autoSpaceDE w:val="0"/>
        <w:autoSpaceDN w:val="0"/>
        <w:adjustRightInd w:val="0"/>
        <w:spacing w:after="0" w:line="240" w:lineRule="auto"/>
        <w:rPr>
          <w:rFonts w:ascii="Times New Roman" w:hAnsi="Times New Roman" w:cs="Times New Roman"/>
          <w:i/>
          <w:iCs/>
          <w:sz w:val="24"/>
          <w:szCs w:val="24"/>
        </w:rPr>
      </w:pPr>
      <w:r w:rsidRPr="00EA7E96">
        <w:rPr>
          <w:rFonts w:ascii="Times New Roman" w:hAnsi="Times New Roman" w:cs="Times New Roman"/>
          <w:i/>
          <w:iCs/>
          <w:sz w:val="24"/>
          <w:szCs w:val="24"/>
        </w:rPr>
        <w:t>------------------------------------------</w:t>
      </w:r>
    </w:p>
    <w:p w14:paraId="4A39709B" w14:textId="77777777" w:rsidR="007737A6" w:rsidRPr="00DD72BA" w:rsidRDefault="00693FD7" w:rsidP="00693FD7">
      <w:pPr>
        <w:pStyle w:val="Header"/>
        <w:jc w:val="center"/>
        <w:rPr>
          <w:rFonts w:ascii="Brush Script MT" w:hAnsi="Brush Script MT" w:cs="Verdana-Italic"/>
          <w:i/>
          <w:iCs/>
          <w:sz w:val="48"/>
          <w:szCs w:val="48"/>
        </w:rPr>
      </w:pPr>
      <w:r w:rsidRPr="00DD72BA">
        <w:rPr>
          <w:rFonts w:ascii="Brush Script MT" w:hAnsi="Brush Script MT" w:cs="Verdana-Italic"/>
          <w:i/>
          <w:iCs/>
          <w:sz w:val="48"/>
          <w:szCs w:val="48"/>
        </w:rPr>
        <w:t>Happy Birthday</w:t>
      </w:r>
      <w:r w:rsidR="007737A6" w:rsidRPr="00DD72BA">
        <w:rPr>
          <w:rFonts w:ascii="Brush Script MT" w:hAnsi="Brush Script MT" w:cs="Verdana-Italic"/>
          <w:i/>
          <w:iCs/>
          <w:sz w:val="48"/>
          <w:szCs w:val="48"/>
        </w:rPr>
        <w:t xml:space="preserve"> </w:t>
      </w:r>
      <w:bookmarkStart w:id="0" w:name="_GoBack"/>
      <w:bookmarkEnd w:id="0"/>
    </w:p>
    <w:p w14:paraId="18A1BB02" w14:textId="77777777" w:rsidR="00693FD7" w:rsidRPr="00DD72BA" w:rsidRDefault="006737FF" w:rsidP="00693FD7">
      <w:pPr>
        <w:pStyle w:val="Header"/>
        <w:jc w:val="center"/>
        <w:rPr>
          <w:rFonts w:ascii="Brush Script MT" w:hAnsi="Brush Script MT"/>
          <w:i/>
          <w:sz w:val="48"/>
          <w:szCs w:val="48"/>
        </w:rPr>
      </w:pPr>
      <w:r w:rsidRPr="00DD72BA">
        <w:rPr>
          <w:rFonts w:ascii="Brush Script MT" w:hAnsi="Brush Script MT" w:cs="Verdana-Italic"/>
          <w:i/>
          <w:iCs/>
          <w:sz w:val="48"/>
          <w:szCs w:val="48"/>
        </w:rPr>
        <w:t xml:space="preserve">EGPRN </w:t>
      </w:r>
      <w:r w:rsidR="00693FD7" w:rsidRPr="00DD72BA">
        <w:rPr>
          <w:rFonts w:ascii="Brush Script MT" w:hAnsi="Brush Script MT"/>
          <w:i/>
          <w:sz w:val="48"/>
          <w:szCs w:val="48"/>
        </w:rPr>
        <w:t xml:space="preserve">just turned </w:t>
      </w:r>
      <w:proofErr w:type="gramStart"/>
      <w:r w:rsidR="00693FD7" w:rsidRPr="00DD72BA">
        <w:rPr>
          <w:rFonts w:ascii="Brush Script MT" w:hAnsi="Brush Script MT"/>
          <w:i/>
          <w:sz w:val="48"/>
          <w:szCs w:val="48"/>
        </w:rPr>
        <w:t>40 !</w:t>
      </w:r>
      <w:proofErr w:type="gramEnd"/>
    </w:p>
    <w:p w14:paraId="0F900742" w14:textId="77777777" w:rsidR="007737A6" w:rsidRPr="00DD72BA" w:rsidRDefault="007737A6" w:rsidP="00693FD7">
      <w:pPr>
        <w:pStyle w:val="Header"/>
        <w:jc w:val="center"/>
        <w:rPr>
          <w:rFonts w:ascii="Brush Script MT" w:hAnsi="Brush Script MT"/>
          <w:i/>
          <w:sz w:val="48"/>
          <w:szCs w:val="48"/>
        </w:rPr>
      </w:pPr>
      <w:r w:rsidRPr="00DD72BA">
        <w:rPr>
          <w:rFonts w:ascii="Brush Script MT" w:hAnsi="Brush Script MT"/>
          <w:i/>
          <w:sz w:val="48"/>
          <w:szCs w:val="48"/>
        </w:rPr>
        <w:t xml:space="preserve">WONCA Europe just turns </w:t>
      </w:r>
      <w:proofErr w:type="gramStart"/>
      <w:r w:rsidRPr="00DD72BA">
        <w:rPr>
          <w:rFonts w:ascii="Brush Script MT" w:hAnsi="Brush Script MT"/>
          <w:i/>
          <w:sz w:val="48"/>
          <w:szCs w:val="48"/>
        </w:rPr>
        <w:t>20 !</w:t>
      </w:r>
      <w:proofErr w:type="gramEnd"/>
    </w:p>
    <w:p w14:paraId="2373260D" w14:textId="77777777" w:rsidR="00693FD7" w:rsidRDefault="00693FD7" w:rsidP="006D335B">
      <w:pPr>
        <w:autoSpaceDE w:val="0"/>
        <w:autoSpaceDN w:val="0"/>
        <w:adjustRightInd w:val="0"/>
        <w:spacing w:after="0" w:line="240" w:lineRule="auto"/>
        <w:rPr>
          <w:rFonts w:cs="Verdana-Italic"/>
          <w:i/>
          <w:iCs/>
        </w:rPr>
      </w:pPr>
    </w:p>
    <w:p w14:paraId="1387879C" w14:textId="77777777" w:rsidR="00E764C1" w:rsidRDefault="00E764C1" w:rsidP="006D335B">
      <w:pPr>
        <w:autoSpaceDE w:val="0"/>
        <w:autoSpaceDN w:val="0"/>
        <w:adjustRightInd w:val="0"/>
        <w:spacing w:after="0" w:line="240" w:lineRule="auto"/>
        <w:rPr>
          <w:rFonts w:cs="Verdana-Italic"/>
          <w:i/>
          <w:iCs/>
        </w:rPr>
      </w:pPr>
    </w:p>
    <w:sectPr w:rsidR="00E764C1" w:rsidSect="006F342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8CDC" w14:textId="77777777" w:rsidR="0061294B" w:rsidRDefault="0061294B" w:rsidP="00F3310E">
      <w:pPr>
        <w:spacing w:after="0" w:line="240" w:lineRule="auto"/>
      </w:pPr>
      <w:r>
        <w:separator/>
      </w:r>
    </w:p>
  </w:endnote>
  <w:endnote w:type="continuationSeparator" w:id="0">
    <w:p w14:paraId="7990B5DF" w14:textId="77777777" w:rsidR="0061294B" w:rsidRDefault="0061294B" w:rsidP="00F3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8447" w14:textId="77777777" w:rsidR="0061294B" w:rsidRPr="00E352D6" w:rsidRDefault="0061294B" w:rsidP="00E352D6">
    <w:pPr>
      <w:pStyle w:val="Footer"/>
      <w:jc w:val="center"/>
      <w:rPr>
        <w:rFonts w:ascii="Brush Script MT" w:hAnsi="Brush Script MT"/>
        <w:i/>
        <w:sz w:val="36"/>
        <w:szCs w:val="36"/>
      </w:rPr>
    </w:pPr>
    <w:r w:rsidRPr="00E352D6">
      <w:rPr>
        <w:rFonts w:ascii="Brush Script MT" w:hAnsi="Brush Script MT"/>
        <w:bCs/>
        <w:i/>
        <w:sz w:val="36"/>
        <w:szCs w:val="36"/>
      </w:rPr>
      <w:t>Our true mentor in life is science &amp; research - Atatürk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18B4" w14:textId="77777777" w:rsidR="0061294B" w:rsidRDefault="0061294B" w:rsidP="00F3310E">
      <w:pPr>
        <w:spacing w:after="0" w:line="240" w:lineRule="auto"/>
      </w:pPr>
      <w:r>
        <w:separator/>
      </w:r>
    </w:p>
  </w:footnote>
  <w:footnote w:type="continuationSeparator" w:id="0">
    <w:p w14:paraId="0AD87D1E" w14:textId="77777777" w:rsidR="0061294B" w:rsidRDefault="0061294B" w:rsidP="00F331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309"/>
      <w:gridCol w:w="3841"/>
    </w:tblGrid>
    <w:tr w:rsidR="0061294B" w14:paraId="19385FAE" w14:textId="77777777" w:rsidTr="00E352D6">
      <w:trPr>
        <w:trHeight w:val="1732"/>
      </w:trPr>
      <w:tc>
        <w:tcPr>
          <w:tcW w:w="3022" w:type="dxa"/>
        </w:tcPr>
        <w:p w14:paraId="33777BB1" w14:textId="77777777" w:rsidR="0061294B" w:rsidRDefault="0061294B">
          <w:pPr>
            <w:pStyle w:val="Header"/>
            <w:rPr>
              <w:i/>
              <w:sz w:val="72"/>
              <w:szCs w:val="72"/>
            </w:rPr>
          </w:pPr>
          <w:r w:rsidRPr="00F3310E">
            <w:rPr>
              <w:noProof/>
            </w:rPr>
            <w:drawing>
              <wp:inline distT="0" distB="0" distL="0" distR="0" wp14:anchorId="43B5A6DF" wp14:editId="2ACF8DE8">
                <wp:extent cx="2038350" cy="75247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8350" cy="752475"/>
                        </a:xfrm>
                        <a:prstGeom prst="rect">
                          <a:avLst/>
                        </a:prstGeom>
                        <a:noFill/>
                        <a:ln w="9525">
                          <a:noFill/>
                          <a:miter lim="800000"/>
                          <a:headEnd/>
                          <a:tailEnd/>
                        </a:ln>
                      </pic:spPr>
                    </pic:pic>
                  </a:graphicData>
                </a:graphic>
              </wp:inline>
            </w:drawing>
          </w:r>
        </w:p>
      </w:tc>
      <w:tc>
        <w:tcPr>
          <w:tcW w:w="3309" w:type="dxa"/>
        </w:tcPr>
        <w:p w14:paraId="09D10960" w14:textId="77777777" w:rsidR="0061294B" w:rsidRPr="00E352D6" w:rsidRDefault="0061294B" w:rsidP="00E352D6">
          <w:pPr>
            <w:pStyle w:val="Header"/>
            <w:jc w:val="center"/>
            <w:rPr>
              <w:rFonts w:ascii="Brush Script MT" w:hAnsi="Brush Script MT"/>
              <w:noProof/>
              <w:sz w:val="48"/>
              <w:szCs w:val="48"/>
              <w:lang w:eastAsia="tr-TR"/>
            </w:rPr>
          </w:pPr>
          <w:r w:rsidRPr="00E352D6">
            <w:rPr>
              <w:rFonts w:ascii="Brush Script MT" w:hAnsi="Brush Script MT"/>
              <w:i/>
              <w:sz w:val="48"/>
              <w:szCs w:val="48"/>
            </w:rPr>
            <w:t>Since 1974</w:t>
          </w:r>
        </w:p>
        <w:p w14:paraId="336153B6" w14:textId="77777777" w:rsidR="0061294B" w:rsidRDefault="0061294B" w:rsidP="00E352D6">
          <w:pPr>
            <w:pStyle w:val="Header"/>
            <w:jc w:val="center"/>
            <w:rPr>
              <w:rFonts w:ascii="Brush Script MT" w:hAnsi="Brush Script MT"/>
              <w:b/>
              <w:i/>
              <w:sz w:val="48"/>
              <w:szCs w:val="48"/>
            </w:rPr>
          </w:pPr>
        </w:p>
        <w:p w14:paraId="37D52A8F" w14:textId="77777777" w:rsidR="0061294B" w:rsidRDefault="0061294B" w:rsidP="00693FD7">
          <w:pPr>
            <w:pStyle w:val="Header"/>
            <w:jc w:val="center"/>
            <w:rPr>
              <w:i/>
              <w:sz w:val="72"/>
              <w:szCs w:val="72"/>
            </w:rPr>
          </w:pPr>
        </w:p>
      </w:tc>
      <w:tc>
        <w:tcPr>
          <w:tcW w:w="3841" w:type="dxa"/>
        </w:tcPr>
        <w:p w14:paraId="07CE87B2" w14:textId="77777777" w:rsidR="0061294B" w:rsidRDefault="0061294B">
          <w:pPr>
            <w:pStyle w:val="Header"/>
            <w:rPr>
              <w:i/>
              <w:sz w:val="72"/>
              <w:szCs w:val="72"/>
            </w:rPr>
          </w:pPr>
          <w:r>
            <w:rPr>
              <w:noProof/>
            </w:rPr>
            <w:drawing>
              <wp:inline distT="0" distB="0" distL="0" distR="0" wp14:anchorId="7783CF66" wp14:editId="16B87F42">
                <wp:extent cx="2465692" cy="1266825"/>
                <wp:effectExtent l="19050" t="0" r="0" b="0"/>
                <wp:docPr id="7" name="Resim 2" descr="EGP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PRN logo"/>
                        <pic:cNvPicPr>
                          <a:picLocks noChangeAspect="1" noChangeArrowheads="1"/>
                        </pic:cNvPicPr>
                      </pic:nvPicPr>
                      <pic:blipFill>
                        <a:blip r:embed="rId2"/>
                        <a:srcRect/>
                        <a:stretch>
                          <a:fillRect/>
                        </a:stretch>
                      </pic:blipFill>
                      <pic:spPr bwMode="auto">
                        <a:xfrm>
                          <a:off x="0" y="0"/>
                          <a:ext cx="2465692" cy="1266825"/>
                        </a:xfrm>
                        <a:prstGeom prst="rect">
                          <a:avLst/>
                        </a:prstGeom>
                        <a:noFill/>
                        <a:ln w="9525">
                          <a:noFill/>
                          <a:miter lim="800000"/>
                          <a:headEnd/>
                          <a:tailEnd/>
                        </a:ln>
                      </pic:spPr>
                    </pic:pic>
                  </a:graphicData>
                </a:graphic>
              </wp:inline>
            </w:drawing>
          </w:r>
        </w:p>
      </w:tc>
    </w:tr>
  </w:tbl>
  <w:p w14:paraId="22BB498A" w14:textId="77777777" w:rsidR="0061294B" w:rsidRDefault="0061294B" w:rsidP="00693F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5C5"/>
    <w:multiLevelType w:val="singleLevel"/>
    <w:tmpl w:val="BAD28582"/>
    <w:lvl w:ilvl="0">
      <w:start w:val="1"/>
      <w:numFmt w:val="decimal"/>
      <w:lvlText w:val="%1."/>
      <w:lvlJc w:val="left"/>
      <w:pPr>
        <w:tabs>
          <w:tab w:val="num" w:pos="360"/>
        </w:tabs>
        <w:ind w:left="360" w:hanging="360"/>
      </w:pPr>
      <w:rPr>
        <w:rFonts w:hint="default"/>
      </w:rPr>
    </w:lvl>
  </w:abstractNum>
  <w:abstractNum w:abstractNumId="1">
    <w:nsid w:val="0AD25295"/>
    <w:multiLevelType w:val="multilevel"/>
    <w:tmpl w:val="A4F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30F7"/>
    <w:multiLevelType w:val="hybridMultilevel"/>
    <w:tmpl w:val="1A48C626"/>
    <w:lvl w:ilvl="0" w:tplc="33D86496">
      <w:start w:val="1"/>
      <w:numFmt w:val="decimal"/>
      <w:lvlText w:val="%1."/>
      <w:lvlJc w:val="left"/>
      <w:pPr>
        <w:ind w:left="720" w:hanging="360"/>
      </w:pPr>
      <w:rPr>
        <w:rFonts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FCA544">
      <w:start w:val="1"/>
      <w:numFmt w:val="lowerLetter"/>
      <w:lvlText w:val="%4)"/>
      <w:lvlJc w:val="left"/>
      <w:pPr>
        <w:ind w:left="2880" w:hanging="360"/>
      </w:pPr>
      <w:rPr>
        <w:rFonts w:asciiTheme="minorHAnsi" w:eastAsia="Times New Roman" w:hAnsiTheme="minorHAns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25DEE"/>
    <w:multiLevelType w:val="hybridMultilevel"/>
    <w:tmpl w:val="8D7C5940"/>
    <w:lvl w:ilvl="0" w:tplc="33D86496">
      <w:start w:val="1"/>
      <w:numFmt w:val="decimal"/>
      <w:lvlText w:val="%1."/>
      <w:lvlJc w:val="left"/>
      <w:pPr>
        <w:ind w:left="1440" w:hanging="360"/>
      </w:pPr>
      <w:rPr>
        <w:rFonts w:cstheme="minorBidi"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9BC0993"/>
    <w:multiLevelType w:val="hybridMultilevel"/>
    <w:tmpl w:val="58AADA6E"/>
    <w:lvl w:ilvl="0" w:tplc="33D86496">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AC6DD3"/>
    <w:multiLevelType w:val="hybridMultilevel"/>
    <w:tmpl w:val="E860581E"/>
    <w:lvl w:ilvl="0" w:tplc="33D86496">
      <w:start w:val="1"/>
      <w:numFmt w:val="decimal"/>
      <w:lvlText w:val="%1."/>
      <w:lvlJc w:val="left"/>
      <w:pPr>
        <w:ind w:left="720" w:hanging="360"/>
      </w:pPr>
      <w:rPr>
        <w:rFonts w:cstheme="minorBidi"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0D2BA8"/>
    <w:multiLevelType w:val="hybridMultilevel"/>
    <w:tmpl w:val="E860581E"/>
    <w:lvl w:ilvl="0" w:tplc="33D86496">
      <w:start w:val="1"/>
      <w:numFmt w:val="decimal"/>
      <w:lvlText w:val="%1."/>
      <w:lvlJc w:val="left"/>
      <w:pPr>
        <w:ind w:left="720" w:hanging="360"/>
      </w:pPr>
      <w:rPr>
        <w:rFonts w:cstheme="minorBidi"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2B512C"/>
    <w:multiLevelType w:val="hybridMultilevel"/>
    <w:tmpl w:val="2CEA535A"/>
    <w:lvl w:ilvl="0" w:tplc="95685BDA">
      <w:start w:val="1"/>
      <w:numFmt w:val="decimal"/>
      <w:lvlText w:val="%1."/>
      <w:lvlJc w:val="left"/>
      <w:pPr>
        <w:ind w:left="360" w:hanging="360"/>
      </w:pPr>
      <w:rPr>
        <w:rFonts w:ascii="Tahoma" w:hAnsi="Tahoma" w:cs="Tahoma"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D87135E"/>
    <w:multiLevelType w:val="hybridMultilevel"/>
    <w:tmpl w:val="7D583F8C"/>
    <w:lvl w:ilvl="0" w:tplc="33D86496">
      <w:start w:val="1"/>
      <w:numFmt w:val="decimal"/>
      <w:lvlText w:val="%1."/>
      <w:lvlJc w:val="left"/>
      <w:pPr>
        <w:ind w:left="720" w:hanging="360"/>
      </w:pPr>
      <w:rPr>
        <w:rFonts w:cstheme="minorBidi"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6A119B"/>
    <w:multiLevelType w:val="hybridMultilevel"/>
    <w:tmpl w:val="7B84F102"/>
    <w:lvl w:ilvl="0" w:tplc="4650F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0239C8"/>
    <w:multiLevelType w:val="hybridMultilevel"/>
    <w:tmpl w:val="CA887FF0"/>
    <w:lvl w:ilvl="0" w:tplc="E3A614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CC719D"/>
    <w:multiLevelType w:val="hybridMultilevel"/>
    <w:tmpl w:val="1BA25DAE"/>
    <w:lvl w:ilvl="0" w:tplc="8CE4ACD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F7B2AC2"/>
    <w:multiLevelType w:val="hybridMultilevel"/>
    <w:tmpl w:val="2682AAAE"/>
    <w:lvl w:ilvl="0" w:tplc="0302ACF8">
      <w:start w:val="4"/>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36D47"/>
    <w:multiLevelType w:val="hybridMultilevel"/>
    <w:tmpl w:val="1878F738"/>
    <w:lvl w:ilvl="0" w:tplc="33D86496">
      <w:start w:val="1"/>
      <w:numFmt w:val="decimal"/>
      <w:lvlText w:val="%1."/>
      <w:lvlJc w:val="left"/>
      <w:pPr>
        <w:ind w:left="720" w:hanging="360"/>
      </w:pPr>
      <w:rPr>
        <w:rFonts w:cstheme="minorBidi"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13"/>
  </w:num>
  <w:num w:numId="6">
    <w:abstractNumId w:val="5"/>
  </w:num>
  <w:num w:numId="7">
    <w:abstractNumId w:val="7"/>
  </w:num>
  <w:num w:numId="8">
    <w:abstractNumId w:val="12"/>
  </w:num>
  <w:num w:numId="9">
    <w:abstractNumId w:val="10"/>
  </w:num>
  <w:num w:numId="10">
    <w:abstractNumId w:val="0"/>
  </w:num>
  <w:num w:numId="11">
    <w:abstractNumId w:val="1"/>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31"/>
    <w:rsid w:val="0003472F"/>
    <w:rsid w:val="000C6CD5"/>
    <w:rsid w:val="000F18EA"/>
    <w:rsid w:val="00101401"/>
    <w:rsid w:val="001C5DBA"/>
    <w:rsid w:val="0020228A"/>
    <w:rsid w:val="0020347F"/>
    <w:rsid w:val="002F175C"/>
    <w:rsid w:val="00323AEC"/>
    <w:rsid w:val="0036792F"/>
    <w:rsid w:val="003877F3"/>
    <w:rsid w:val="003A1E8D"/>
    <w:rsid w:val="003B2470"/>
    <w:rsid w:val="003B7938"/>
    <w:rsid w:val="00480B5E"/>
    <w:rsid w:val="004B3D83"/>
    <w:rsid w:val="004F6CD0"/>
    <w:rsid w:val="00513348"/>
    <w:rsid w:val="005232BE"/>
    <w:rsid w:val="0059320E"/>
    <w:rsid w:val="005B1D6B"/>
    <w:rsid w:val="005E672C"/>
    <w:rsid w:val="0061294B"/>
    <w:rsid w:val="006737FF"/>
    <w:rsid w:val="006752C9"/>
    <w:rsid w:val="00684607"/>
    <w:rsid w:val="00693FD7"/>
    <w:rsid w:val="006B1D91"/>
    <w:rsid w:val="006D335B"/>
    <w:rsid w:val="006F14B3"/>
    <w:rsid w:val="006F238E"/>
    <w:rsid w:val="006F3426"/>
    <w:rsid w:val="007737A6"/>
    <w:rsid w:val="0078521D"/>
    <w:rsid w:val="008147CF"/>
    <w:rsid w:val="00863E5B"/>
    <w:rsid w:val="00904977"/>
    <w:rsid w:val="009522AE"/>
    <w:rsid w:val="00AA0790"/>
    <w:rsid w:val="00AC6486"/>
    <w:rsid w:val="00AD0542"/>
    <w:rsid w:val="00B93B84"/>
    <w:rsid w:val="00C70831"/>
    <w:rsid w:val="00C850DE"/>
    <w:rsid w:val="00CF7795"/>
    <w:rsid w:val="00DD72BA"/>
    <w:rsid w:val="00E02D76"/>
    <w:rsid w:val="00E352D6"/>
    <w:rsid w:val="00E764C1"/>
    <w:rsid w:val="00EA03AC"/>
    <w:rsid w:val="00EA7E96"/>
    <w:rsid w:val="00ED4B59"/>
    <w:rsid w:val="00EF0910"/>
    <w:rsid w:val="00F3310E"/>
    <w:rsid w:val="00F34155"/>
    <w:rsid w:val="00F37DC4"/>
    <w:rsid w:val="00FB2E2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2034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20347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2034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47F"/>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20347F"/>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0347F"/>
    <w:rPr>
      <w:rFonts w:ascii="Times New Roman" w:eastAsia="Times New Roman" w:hAnsi="Times New Roman" w:cs="Times New Roman"/>
      <w:b/>
      <w:bCs/>
      <w:sz w:val="27"/>
      <w:szCs w:val="27"/>
      <w:lang w:eastAsia="tr-TR"/>
    </w:rPr>
  </w:style>
  <w:style w:type="character" w:customStyle="1" w:styleId="Heading4Char">
    <w:name w:val="Heading 4 Char"/>
    <w:basedOn w:val="DefaultParagraphFont"/>
    <w:link w:val="Heading4"/>
    <w:uiPriority w:val="9"/>
    <w:rsid w:val="002034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A1E8D"/>
    <w:pPr>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6752C9"/>
    <w:rPr>
      <w:color w:val="0000FF" w:themeColor="hyperlink"/>
      <w:u w:val="single"/>
    </w:rPr>
  </w:style>
  <w:style w:type="paragraph" w:styleId="NormalWeb">
    <w:name w:val="Normal (Web)"/>
    <w:basedOn w:val="Normal"/>
    <w:uiPriority w:val="99"/>
    <w:unhideWhenUsed/>
    <w:rsid w:val="006B1D91"/>
    <w:pPr>
      <w:spacing w:after="0" w:line="240" w:lineRule="auto"/>
    </w:pPr>
    <w:rPr>
      <w:rFonts w:ascii="Times New Roman" w:eastAsia="Calibri" w:hAnsi="Times New Roman" w:cs="Times New Roman"/>
      <w:sz w:val="24"/>
      <w:szCs w:val="24"/>
      <w:lang w:val="sl-SI" w:eastAsia="sl-SI"/>
    </w:rPr>
  </w:style>
  <w:style w:type="paragraph" w:styleId="Header">
    <w:name w:val="header"/>
    <w:basedOn w:val="Normal"/>
    <w:link w:val="HeaderChar"/>
    <w:uiPriority w:val="99"/>
    <w:unhideWhenUsed/>
    <w:rsid w:val="00F3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10E"/>
  </w:style>
  <w:style w:type="paragraph" w:styleId="Footer">
    <w:name w:val="footer"/>
    <w:basedOn w:val="Normal"/>
    <w:link w:val="FooterChar"/>
    <w:uiPriority w:val="99"/>
    <w:unhideWhenUsed/>
    <w:rsid w:val="00F3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10E"/>
  </w:style>
  <w:style w:type="paragraph" w:styleId="BalloonText">
    <w:name w:val="Balloon Text"/>
    <w:basedOn w:val="Normal"/>
    <w:link w:val="BalloonTextChar"/>
    <w:uiPriority w:val="99"/>
    <w:semiHidden/>
    <w:unhideWhenUsed/>
    <w:rsid w:val="00F3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0E"/>
    <w:rPr>
      <w:rFonts w:ascii="Tahoma" w:hAnsi="Tahoma" w:cs="Tahoma"/>
      <w:sz w:val="16"/>
      <w:szCs w:val="16"/>
    </w:rPr>
  </w:style>
  <w:style w:type="table" w:styleId="TableGrid">
    <w:name w:val="Table Grid"/>
    <w:basedOn w:val="TableNormal"/>
    <w:uiPriority w:val="59"/>
    <w:rsid w:val="00F3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37FF"/>
    <w:rPr>
      <w:color w:val="800080" w:themeColor="followedHyperlink"/>
      <w:u w:val="single"/>
    </w:rPr>
  </w:style>
  <w:style w:type="character" w:styleId="Strong">
    <w:name w:val="Strong"/>
    <w:basedOn w:val="DefaultParagraphFont"/>
    <w:uiPriority w:val="22"/>
    <w:qFormat/>
    <w:rsid w:val="0061294B"/>
    <w:rPr>
      <w:b/>
      <w:bCs/>
    </w:rPr>
  </w:style>
  <w:style w:type="paragraph" w:styleId="PlainText">
    <w:name w:val="Plain Text"/>
    <w:basedOn w:val="Normal"/>
    <w:link w:val="PlainTextChar"/>
    <w:uiPriority w:val="99"/>
    <w:unhideWhenUsed/>
    <w:rsid w:val="00EA7E96"/>
    <w:pPr>
      <w:spacing w:after="0" w:line="240" w:lineRule="auto"/>
    </w:pPr>
    <w:rPr>
      <w:rFonts w:ascii="Consolas" w:eastAsia="Calibri" w:hAnsi="Consolas" w:cs="Times New Roman"/>
      <w:sz w:val="21"/>
      <w:szCs w:val="21"/>
      <w:lang w:val="de-CH"/>
    </w:rPr>
  </w:style>
  <w:style w:type="character" w:customStyle="1" w:styleId="PlainTextChar">
    <w:name w:val="Plain Text Char"/>
    <w:basedOn w:val="DefaultParagraphFont"/>
    <w:link w:val="PlainText"/>
    <w:uiPriority w:val="99"/>
    <w:rsid w:val="00EA7E96"/>
    <w:rPr>
      <w:rFonts w:ascii="Consolas" w:eastAsia="Calibri" w:hAnsi="Consolas" w:cs="Times New Roman"/>
      <w:sz w:val="21"/>
      <w:szCs w:val="21"/>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2034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20347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2034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47F"/>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20347F"/>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0347F"/>
    <w:rPr>
      <w:rFonts w:ascii="Times New Roman" w:eastAsia="Times New Roman" w:hAnsi="Times New Roman" w:cs="Times New Roman"/>
      <w:b/>
      <w:bCs/>
      <w:sz w:val="27"/>
      <w:szCs w:val="27"/>
      <w:lang w:eastAsia="tr-TR"/>
    </w:rPr>
  </w:style>
  <w:style w:type="character" w:customStyle="1" w:styleId="Heading4Char">
    <w:name w:val="Heading 4 Char"/>
    <w:basedOn w:val="DefaultParagraphFont"/>
    <w:link w:val="Heading4"/>
    <w:uiPriority w:val="9"/>
    <w:rsid w:val="002034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A1E8D"/>
    <w:pPr>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6752C9"/>
    <w:rPr>
      <w:color w:val="0000FF" w:themeColor="hyperlink"/>
      <w:u w:val="single"/>
    </w:rPr>
  </w:style>
  <w:style w:type="paragraph" w:styleId="NormalWeb">
    <w:name w:val="Normal (Web)"/>
    <w:basedOn w:val="Normal"/>
    <w:uiPriority w:val="99"/>
    <w:unhideWhenUsed/>
    <w:rsid w:val="006B1D91"/>
    <w:pPr>
      <w:spacing w:after="0" w:line="240" w:lineRule="auto"/>
    </w:pPr>
    <w:rPr>
      <w:rFonts w:ascii="Times New Roman" w:eastAsia="Calibri" w:hAnsi="Times New Roman" w:cs="Times New Roman"/>
      <w:sz w:val="24"/>
      <w:szCs w:val="24"/>
      <w:lang w:val="sl-SI" w:eastAsia="sl-SI"/>
    </w:rPr>
  </w:style>
  <w:style w:type="paragraph" w:styleId="Header">
    <w:name w:val="header"/>
    <w:basedOn w:val="Normal"/>
    <w:link w:val="HeaderChar"/>
    <w:uiPriority w:val="99"/>
    <w:unhideWhenUsed/>
    <w:rsid w:val="00F3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10E"/>
  </w:style>
  <w:style w:type="paragraph" w:styleId="Footer">
    <w:name w:val="footer"/>
    <w:basedOn w:val="Normal"/>
    <w:link w:val="FooterChar"/>
    <w:uiPriority w:val="99"/>
    <w:unhideWhenUsed/>
    <w:rsid w:val="00F3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10E"/>
  </w:style>
  <w:style w:type="paragraph" w:styleId="BalloonText">
    <w:name w:val="Balloon Text"/>
    <w:basedOn w:val="Normal"/>
    <w:link w:val="BalloonTextChar"/>
    <w:uiPriority w:val="99"/>
    <w:semiHidden/>
    <w:unhideWhenUsed/>
    <w:rsid w:val="00F3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0E"/>
    <w:rPr>
      <w:rFonts w:ascii="Tahoma" w:hAnsi="Tahoma" w:cs="Tahoma"/>
      <w:sz w:val="16"/>
      <w:szCs w:val="16"/>
    </w:rPr>
  </w:style>
  <w:style w:type="table" w:styleId="TableGrid">
    <w:name w:val="Table Grid"/>
    <w:basedOn w:val="TableNormal"/>
    <w:uiPriority w:val="59"/>
    <w:rsid w:val="00F3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37FF"/>
    <w:rPr>
      <w:color w:val="800080" w:themeColor="followedHyperlink"/>
      <w:u w:val="single"/>
    </w:rPr>
  </w:style>
  <w:style w:type="character" w:styleId="Strong">
    <w:name w:val="Strong"/>
    <w:basedOn w:val="DefaultParagraphFont"/>
    <w:uiPriority w:val="22"/>
    <w:qFormat/>
    <w:rsid w:val="0061294B"/>
    <w:rPr>
      <w:b/>
      <w:bCs/>
    </w:rPr>
  </w:style>
  <w:style w:type="paragraph" w:styleId="PlainText">
    <w:name w:val="Plain Text"/>
    <w:basedOn w:val="Normal"/>
    <w:link w:val="PlainTextChar"/>
    <w:uiPriority w:val="99"/>
    <w:unhideWhenUsed/>
    <w:rsid w:val="00EA7E96"/>
    <w:pPr>
      <w:spacing w:after="0" w:line="240" w:lineRule="auto"/>
    </w:pPr>
    <w:rPr>
      <w:rFonts w:ascii="Consolas" w:eastAsia="Calibri" w:hAnsi="Consolas" w:cs="Times New Roman"/>
      <w:sz w:val="21"/>
      <w:szCs w:val="21"/>
      <w:lang w:val="de-CH"/>
    </w:rPr>
  </w:style>
  <w:style w:type="character" w:customStyle="1" w:styleId="PlainTextChar">
    <w:name w:val="Plain Text Char"/>
    <w:basedOn w:val="DefaultParagraphFont"/>
    <w:link w:val="PlainText"/>
    <w:uiPriority w:val="99"/>
    <w:rsid w:val="00EA7E96"/>
    <w:rPr>
      <w:rFonts w:ascii="Consolas" w:eastAsia="Calibri" w:hAnsi="Consolas" w:cs="Times New Roman"/>
      <w:sz w:val="21"/>
      <w:szCs w:val="21"/>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prn.org/index.php?option=com_content&amp;view=article&amp;id=100&amp;Itemid" TargetMode="External"/><Relationship Id="rId12" Type="http://schemas.openxmlformats.org/officeDocument/2006/relationships/hyperlink" Target="http://www.egprn.org/index.php?option=com_content&amp;view=article&amp;id=114&amp;Itemid=88889143"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hmetungan@gmail.com" TargetMode="External"/><Relationship Id="rId10" Type="http://schemas.openxmlformats.org/officeDocument/2006/relationships/hyperlink" Target="http://pages.egpr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A6F6-6E74-434F-BD9B-71E4D577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Macintosh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Maastricht University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Ungan</cp:lastModifiedBy>
  <cp:revision>2</cp:revision>
  <dcterms:created xsi:type="dcterms:W3CDTF">2015-10-15T16:31:00Z</dcterms:created>
  <dcterms:modified xsi:type="dcterms:W3CDTF">2015-10-15T16:31:00Z</dcterms:modified>
</cp:coreProperties>
</file>